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9E" w:rsidRPr="00CE7A9E" w:rsidRDefault="00CE7A9E" w:rsidP="00CE7A9E">
      <w:pPr>
        <w:ind w:left="6521" w:firstLine="283"/>
        <w:rPr>
          <w:color w:val="000000"/>
          <w:sz w:val="20"/>
          <w:szCs w:val="20"/>
          <w:lang w:val="uk-UA"/>
        </w:rPr>
      </w:pPr>
      <w:r w:rsidRPr="00CE7A9E">
        <w:rPr>
          <w:color w:val="000000"/>
          <w:sz w:val="20"/>
          <w:szCs w:val="20"/>
          <w:lang w:val="uk-UA"/>
        </w:rPr>
        <w:t>Додаток 1</w:t>
      </w:r>
    </w:p>
    <w:p w:rsidR="00CE7A9E" w:rsidRPr="00CE7A9E" w:rsidRDefault="00CE7A9E" w:rsidP="00CE7A9E">
      <w:pPr>
        <w:ind w:left="6521" w:firstLine="283"/>
        <w:rPr>
          <w:color w:val="000000"/>
          <w:sz w:val="20"/>
          <w:szCs w:val="20"/>
          <w:lang w:val="uk-UA"/>
        </w:rPr>
      </w:pPr>
      <w:r w:rsidRPr="00CE7A9E">
        <w:rPr>
          <w:color w:val="000000"/>
          <w:sz w:val="20"/>
          <w:szCs w:val="20"/>
          <w:lang w:val="uk-UA"/>
        </w:rPr>
        <w:t>до наказу Управління освіти</w:t>
      </w:r>
    </w:p>
    <w:p w:rsidR="00CE7A9E" w:rsidRPr="00CE7A9E" w:rsidRDefault="00CE7A9E" w:rsidP="00CE7A9E">
      <w:pPr>
        <w:ind w:left="6521" w:firstLine="283"/>
        <w:rPr>
          <w:color w:val="000000"/>
          <w:sz w:val="20"/>
          <w:szCs w:val="20"/>
          <w:lang w:val="uk-UA"/>
        </w:rPr>
      </w:pPr>
      <w:r w:rsidRPr="00CE7A9E">
        <w:rPr>
          <w:color w:val="000000"/>
          <w:sz w:val="20"/>
          <w:szCs w:val="20"/>
          <w:lang w:val="uk-UA"/>
        </w:rPr>
        <w:t>02.09.2019  №185</w:t>
      </w:r>
    </w:p>
    <w:p w:rsidR="00CE7A9E" w:rsidRPr="00CE7A9E" w:rsidRDefault="00CE7A9E" w:rsidP="00CE7A9E">
      <w:pPr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CE7A9E" w:rsidRPr="00CE7A9E" w:rsidRDefault="00CE7A9E" w:rsidP="00CE7A9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E7A9E">
        <w:rPr>
          <w:b/>
          <w:bCs/>
          <w:sz w:val="28"/>
          <w:szCs w:val="28"/>
          <w:lang w:val="uk-UA"/>
        </w:rPr>
        <w:t>УМОВИ ПРОВЕДЕННЯ</w:t>
      </w:r>
    </w:p>
    <w:p w:rsidR="00CE7A9E" w:rsidRPr="00CE7A9E" w:rsidRDefault="00CE7A9E" w:rsidP="00CE7A9E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CE7A9E">
        <w:rPr>
          <w:b/>
          <w:sz w:val="28"/>
          <w:szCs w:val="28"/>
          <w:lang w:val="uk-UA"/>
        </w:rPr>
        <w:t>районного етапу ХІІ</w:t>
      </w:r>
      <w:r w:rsidRPr="00CE7A9E">
        <w:rPr>
          <w:b/>
          <w:bCs/>
          <w:sz w:val="28"/>
          <w:szCs w:val="28"/>
          <w:lang w:val="uk-UA"/>
        </w:rPr>
        <w:t xml:space="preserve"> міського турніру юних правознавців</w:t>
      </w:r>
    </w:p>
    <w:p w:rsidR="00CE7A9E" w:rsidRPr="00CE7A9E" w:rsidRDefault="00CE7A9E" w:rsidP="00CE7A9E">
      <w:pPr>
        <w:shd w:val="clear" w:color="auto" w:fill="FFFFFF"/>
        <w:jc w:val="center"/>
        <w:rPr>
          <w:sz w:val="28"/>
          <w:szCs w:val="28"/>
          <w:lang w:val="uk-UA"/>
        </w:rPr>
      </w:pPr>
      <w:r w:rsidRPr="00CE7A9E">
        <w:rPr>
          <w:b/>
          <w:bCs/>
          <w:sz w:val="28"/>
          <w:szCs w:val="28"/>
          <w:lang w:val="uk-UA"/>
        </w:rPr>
        <w:t>для учнів 9-11-х класів закладів загальної середньої освіти</w:t>
      </w:r>
    </w:p>
    <w:p w:rsidR="00CE7A9E" w:rsidRPr="00CE7A9E" w:rsidRDefault="00CE7A9E" w:rsidP="00CE7A9E">
      <w:pPr>
        <w:shd w:val="clear" w:color="auto" w:fill="FFFFFF"/>
        <w:ind w:left="1637" w:hanging="1065"/>
        <w:jc w:val="center"/>
        <w:rPr>
          <w:sz w:val="28"/>
          <w:szCs w:val="28"/>
          <w:lang w:val="uk-UA"/>
        </w:rPr>
      </w:pPr>
    </w:p>
    <w:p w:rsidR="00CE7A9E" w:rsidRPr="00CE7A9E" w:rsidRDefault="008F2A62" w:rsidP="008F2A62">
      <w:pPr>
        <w:shd w:val="clear" w:color="auto" w:fill="FFFFFF"/>
        <w:rPr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ab/>
      </w:r>
      <w:r w:rsidR="00CE7A9E" w:rsidRPr="00CE7A9E">
        <w:rPr>
          <w:b/>
          <w:spacing w:val="-1"/>
          <w:sz w:val="28"/>
          <w:szCs w:val="28"/>
          <w:lang w:val="uk-UA"/>
        </w:rPr>
        <w:t xml:space="preserve">1. Загальні положення </w:t>
      </w:r>
    </w:p>
    <w:p w:rsidR="00CE7A9E" w:rsidRPr="00CE7A9E" w:rsidRDefault="00CE7A9E" w:rsidP="00CE7A9E">
      <w:pPr>
        <w:shd w:val="clear" w:color="auto" w:fill="FFFFFF"/>
        <w:ind w:right="5" w:firstLine="709"/>
        <w:jc w:val="both"/>
        <w:rPr>
          <w:bCs/>
          <w:spacing w:val="-12"/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Районний етап міського турніру юних правознавців для учнів 9-11-х класів закладів загальної середньої освіти (далі -</w:t>
      </w:r>
      <w:r>
        <w:rPr>
          <w:sz w:val="28"/>
          <w:szCs w:val="28"/>
          <w:lang w:val="uk-UA"/>
        </w:rPr>
        <w:t xml:space="preserve"> Турнір) - </w:t>
      </w:r>
      <w:r w:rsidRPr="00CE7A9E">
        <w:rPr>
          <w:sz w:val="28"/>
          <w:szCs w:val="28"/>
          <w:lang w:val="uk-UA"/>
        </w:rPr>
        <w:t xml:space="preserve">командні змагання учнів у здатності на високому науковому рівні викладати та доводити свою точку зору з приводу тієї чи іншої правової проблеми, пов’язаної із завданням, та обґрунтовувати її в правових раундах. Умови проведення Турніру відповідають Положенню про Всеукраїнські учнівські олімпіади з базових </w:t>
      </w:r>
      <w:r>
        <w:rPr>
          <w:sz w:val="28"/>
          <w:szCs w:val="28"/>
          <w:lang w:val="uk-UA"/>
        </w:rPr>
        <w:t xml:space="preserve">                 </w:t>
      </w:r>
      <w:r w:rsidRPr="00CE7A9E">
        <w:rPr>
          <w:sz w:val="28"/>
          <w:szCs w:val="28"/>
          <w:lang w:val="uk-UA"/>
        </w:rPr>
        <w:t>і спеціальних дисциплін, турніри, конкурси-захисти науково-дослідницьких робіт та конкурси фахової майстерності, затвердженому наказом Міністерства освіти і науки, молоді та спорт</w:t>
      </w:r>
      <w:r>
        <w:rPr>
          <w:sz w:val="28"/>
          <w:szCs w:val="28"/>
          <w:lang w:val="uk-UA"/>
        </w:rPr>
        <w:t>у України від 22.09.2011 № 1099</w:t>
      </w:r>
      <w:r w:rsidRPr="00CE7A9E">
        <w:rPr>
          <w:sz w:val="28"/>
          <w:szCs w:val="28"/>
          <w:lang w:val="uk-UA"/>
        </w:rPr>
        <w:t xml:space="preserve"> та Правилами проведення Всеукраїнського Турніру юних правознавців.</w:t>
      </w:r>
    </w:p>
    <w:p w:rsidR="00CE7A9E" w:rsidRPr="00CE7A9E" w:rsidRDefault="008F2A62" w:rsidP="008F2A62">
      <w:pPr>
        <w:shd w:val="clear" w:color="auto" w:fill="FFFFFF"/>
        <w:tabs>
          <w:tab w:val="left" w:pos="-2127"/>
        </w:tabs>
        <w:rPr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ab/>
      </w:r>
      <w:r w:rsidR="00CE7A9E" w:rsidRPr="00CE7A9E">
        <w:rPr>
          <w:b/>
          <w:spacing w:val="-12"/>
          <w:sz w:val="28"/>
          <w:szCs w:val="28"/>
          <w:lang w:val="uk-UA"/>
        </w:rPr>
        <w:t>2.</w:t>
      </w:r>
      <w:r w:rsidR="00CE7A9E" w:rsidRPr="00CE7A9E">
        <w:rPr>
          <w:b/>
          <w:sz w:val="28"/>
          <w:szCs w:val="28"/>
          <w:lang w:val="uk-UA"/>
        </w:rPr>
        <w:t xml:space="preserve"> Склад оргкомітету та журі</w:t>
      </w:r>
    </w:p>
    <w:p w:rsidR="00CE7A9E" w:rsidRPr="00CE7A9E" w:rsidRDefault="00CE7A9E" w:rsidP="00CE7A9E">
      <w:pPr>
        <w:shd w:val="clear" w:color="auto" w:fill="FFFFFF"/>
        <w:spacing w:line="322" w:lineRule="exact"/>
        <w:ind w:right="5" w:firstLine="709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Для організації та проведення Турніру створюються оргкомітет і журі, склад яких затверджується наказом Управлінням освіти адміністрації Київського району Харківської міської ради.</w:t>
      </w:r>
    </w:p>
    <w:p w:rsidR="00CE7A9E" w:rsidRPr="00CE7A9E" w:rsidRDefault="00CE7A9E" w:rsidP="00CE7A9E">
      <w:pPr>
        <w:shd w:val="clear" w:color="auto" w:fill="FFFFFF"/>
        <w:spacing w:line="322" w:lineRule="exact"/>
        <w:ind w:right="5" w:firstLine="709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До оргкомітету Турніру входять методисти методичного центру Управління освіти, директор та представники закладу освіти, на базі якого проводиться Турнір. Оргкомітетом турніру здійснюється інформаційне забезпечення учасників Турніру.</w:t>
      </w:r>
    </w:p>
    <w:p w:rsidR="00CE7A9E" w:rsidRPr="00CE7A9E" w:rsidRDefault="00CE7A9E" w:rsidP="00CE7A9E">
      <w:pPr>
        <w:shd w:val="clear" w:color="auto" w:fill="FFFFFF"/>
        <w:ind w:right="5" w:firstLine="709"/>
        <w:jc w:val="both"/>
        <w:rPr>
          <w:b/>
          <w:spacing w:val="-9"/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До роботи у складі журі запрошуються вчені, викладачі та студенти вищої освіти, методисти і вчителі закладів загальної середньої освіти району. При проведенні правових раундів</w:t>
      </w:r>
      <w:r>
        <w:rPr>
          <w:sz w:val="28"/>
          <w:szCs w:val="28"/>
          <w:lang w:val="uk-UA"/>
        </w:rPr>
        <w:t>,</w:t>
      </w:r>
      <w:r w:rsidRPr="00CE7A9E">
        <w:rPr>
          <w:sz w:val="28"/>
          <w:szCs w:val="28"/>
          <w:lang w:val="uk-UA"/>
        </w:rPr>
        <w:t xml:space="preserve"> у разі необхідності</w:t>
      </w:r>
      <w:r>
        <w:rPr>
          <w:sz w:val="28"/>
          <w:szCs w:val="28"/>
          <w:lang w:val="uk-UA"/>
        </w:rPr>
        <w:t>,</w:t>
      </w:r>
      <w:r w:rsidRPr="00CE7A9E">
        <w:rPr>
          <w:sz w:val="28"/>
          <w:szCs w:val="28"/>
          <w:lang w:val="uk-UA"/>
        </w:rPr>
        <w:t xml:space="preserve"> до складу журі можуть залучатися керівники команд, але вони не можуть бути членами журі в тих групах, де змагаються їх команди.</w:t>
      </w:r>
    </w:p>
    <w:p w:rsidR="00CE7A9E" w:rsidRPr="00CE7A9E" w:rsidRDefault="008F2A62" w:rsidP="008F2A62">
      <w:pPr>
        <w:shd w:val="clear" w:color="auto" w:fill="FFFFFF"/>
        <w:tabs>
          <w:tab w:val="left" w:pos="851"/>
        </w:tabs>
        <w:rPr>
          <w:bCs/>
          <w:sz w:val="28"/>
          <w:szCs w:val="28"/>
          <w:lang w:val="uk-UA"/>
        </w:rPr>
      </w:pPr>
      <w:r>
        <w:rPr>
          <w:b/>
          <w:spacing w:val="-9"/>
          <w:sz w:val="28"/>
          <w:szCs w:val="28"/>
          <w:lang w:val="uk-UA"/>
        </w:rPr>
        <w:tab/>
      </w:r>
      <w:r w:rsidR="00CE7A9E" w:rsidRPr="00CE7A9E">
        <w:rPr>
          <w:b/>
          <w:spacing w:val="-9"/>
          <w:sz w:val="28"/>
          <w:szCs w:val="28"/>
          <w:lang w:val="uk-UA"/>
        </w:rPr>
        <w:t>3.</w:t>
      </w:r>
      <w:r w:rsidR="00CE7A9E" w:rsidRPr="00CE7A9E">
        <w:rPr>
          <w:b/>
          <w:sz w:val="28"/>
          <w:szCs w:val="28"/>
          <w:lang w:val="uk-UA"/>
        </w:rPr>
        <w:t xml:space="preserve"> </w:t>
      </w:r>
      <w:r w:rsidR="00CE7A9E" w:rsidRPr="00CE7A9E">
        <w:rPr>
          <w:b/>
          <w:spacing w:val="-1"/>
          <w:sz w:val="28"/>
          <w:szCs w:val="28"/>
          <w:lang w:val="uk-UA"/>
        </w:rPr>
        <w:t>Учасники турніру</w:t>
      </w:r>
    </w:p>
    <w:p w:rsidR="00CE7A9E" w:rsidRPr="00CE7A9E" w:rsidRDefault="00CE7A9E" w:rsidP="00CE7A9E">
      <w:pPr>
        <w:shd w:val="clear" w:color="auto" w:fill="FFFFFF"/>
        <w:tabs>
          <w:tab w:val="left" w:pos="6307"/>
        </w:tabs>
        <w:ind w:firstLine="567"/>
        <w:jc w:val="both"/>
        <w:rPr>
          <w:bCs/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У Турнірі беруть участь команди закладів загальної середньої </w:t>
      </w:r>
      <w:r>
        <w:rPr>
          <w:sz w:val="28"/>
          <w:szCs w:val="28"/>
          <w:lang w:val="uk-UA"/>
        </w:rPr>
        <w:t xml:space="preserve">                                 </w:t>
      </w:r>
      <w:r w:rsidRPr="00CE7A9E">
        <w:rPr>
          <w:sz w:val="28"/>
          <w:szCs w:val="28"/>
          <w:lang w:val="uk-UA"/>
        </w:rPr>
        <w:t>та позашкільної освіти або збірні команди, сформовані з представників різних закладів загальної середньої та позашкільної освіти.</w:t>
      </w:r>
    </w:p>
    <w:p w:rsidR="00CE7A9E" w:rsidRPr="00CE7A9E" w:rsidRDefault="00CE7A9E" w:rsidP="00CE7A9E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CE7A9E">
        <w:rPr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>1</w:t>
      </w:r>
      <w:r w:rsidRPr="00CE7A9E">
        <w:rPr>
          <w:bCs/>
          <w:sz w:val="28"/>
          <w:szCs w:val="28"/>
          <w:lang w:val="uk-UA"/>
        </w:rPr>
        <w:t>. Склад команд-учасниць Турніру</w:t>
      </w:r>
    </w:p>
    <w:p w:rsidR="00CE7A9E" w:rsidRPr="00CE7A9E" w:rsidRDefault="00CE7A9E" w:rsidP="00CE7A9E">
      <w:pPr>
        <w:shd w:val="clear" w:color="auto" w:fill="FFFFFF"/>
        <w:ind w:firstLine="567"/>
        <w:jc w:val="both"/>
        <w:rPr>
          <w:spacing w:val="-1"/>
          <w:sz w:val="28"/>
          <w:szCs w:val="28"/>
          <w:lang w:val="uk-UA"/>
        </w:rPr>
      </w:pPr>
      <w:r w:rsidRPr="00CE7A9E">
        <w:rPr>
          <w:spacing w:val="-1"/>
          <w:sz w:val="28"/>
          <w:szCs w:val="28"/>
          <w:lang w:val="uk-UA"/>
        </w:rPr>
        <w:t xml:space="preserve">У Турнірі беруть участь команди, до складу яких входять 3-5 учнів 9-11-х </w:t>
      </w:r>
      <w:r w:rsidRPr="00CE7A9E">
        <w:rPr>
          <w:sz w:val="28"/>
          <w:szCs w:val="28"/>
          <w:lang w:val="uk-UA"/>
        </w:rPr>
        <w:t>класів закладів загальної середньої освіти. Кожна команда має офіційну назву. Заявлений персональний склад команди не може змінюватися під час проведення Турніру.</w:t>
      </w:r>
    </w:p>
    <w:p w:rsidR="00CE7A9E" w:rsidRPr="00CE7A9E" w:rsidRDefault="00CE7A9E" w:rsidP="00CE7A9E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Кожну команду очолює капітан, який є офіційним представником команди на весь час проведення Турніру. Капітану надається право розподіляти обов'язки між членами команди під час правових раундів.</w:t>
      </w:r>
    </w:p>
    <w:p w:rsidR="00CE7A9E" w:rsidRPr="00CE7A9E" w:rsidRDefault="00CE7A9E" w:rsidP="00CE7A9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3.2</w:t>
      </w:r>
      <w:r w:rsidRPr="00CE7A9E">
        <w:rPr>
          <w:bCs/>
          <w:sz w:val="28"/>
          <w:szCs w:val="28"/>
          <w:lang w:val="uk-UA"/>
        </w:rPr>
        <w:t>. Керівник команди</w:t>
      </w:r>
    </w:p>
    <w:p w:rsidR="00CE7A9E" w:rsidRPr="00CE7A9E" w:rsidRDefault="00CE7A9E" w:rsidP="00CE7A9E">
      <w:pPr>
        <w:shd w:val="clear" w:color="auto" w:fill="FFFFFF"/>
        <w:ind w:right="14" w:firstLine="567"/>
        <w:jc w:val="both"/>
        <w:rPr>
          <w:iCs/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lastRenderedPageBreak/>
        <w:t>Кожну команду під час проведення Турніру супроводжує керівник, який відповідає за життя і здоров'я учнів, надає необхідну науково-методичну</w:t>
      </w:r>
      <w:r>
        <w:rPr>
          <w:sz w:val="28"/>
          <w:szCs w:val="28"/>
          <w:lang w:val="uk-UA"/>
        </w:rPr>
        <w:t xml:space="preserve">               </w:t>
      </w:r>
      <w:r w:rsidRPr="00CE7A9E">
        <w:rPr>
          <w:sz w:val="28"/>
          <w:szCs w:val="28"/>
          <w:lang w:val="uk-UA"/>
        </w:rPr>
        <w:t xml:space="preserve"> і морально-психологічну підтримку та допомогу. Керівником команди призначається учитель правознавства, який брав активну участь у підготовці учнів до Турніру. </w:t>
      </w:r>
    </w:p>
    <w:p w:rsidR="00CE7A9E" w:rsidRPr="00CE7A9E" w:rsidRDefault="00CE7A9E" w:rsidP="00CE7A9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 w:rsidRPr="00CE7A9E">
        <w:rPr>
          <w:iCs/>
          <w:sz w:val="28"/>
          <w:szCs w:val="28"/>
          <w:lang w:val="uk-UA"/>
        </w:rPr>
        <w:t>Керівник команди має право:</w:t>
      </w:r>
    </w:p>
    <w:p w:rsidR="00CE7A9E" w:rsidRPr="00CE7A9E" w:rsidRDefault="00CE7A9E" w:rsidP="00CE7A9E">
      <w:pPr>
        <w:widowControl w:val="0"/>
        <w:numPr>
          <w:ilvl w:val="0"/>
          <w:numId w:val="1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бути членом журі Турніру, але в тих групах, де не бере участь його команда;</w:t>
      </w:r>
    </w:p>
    <w:p w:rsidR="00CE7A9E" w:rsidRPr="00CE7A9E" w:rsidRDefault="00CE7A9E" w:rsidP="00CE7A9E">
      <w:pPr>
        <w:widowControl w:val="0"/>
        <w:numPr>
          <w:ilvl w:val="0"/>
          <w:numId w:val="1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before="5" w:line="326" w:lineRule="exact"/>
        <w:jc w:val="both"/>
        <w:rPr>
          <w:iCs/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 після виставлення оцінок членами журі висловлювати аргументовану оцінку виступу команди або її членів. </w:t>
      </w:r>
    </w:p>
    <w:p w:rsidR="00CE7A9E" w:rsidRPr="00CE7A9E" w:rsidRDefault="00CE7A9E" w:rsidP="00CE7A9E">
      <w:pPr>
        <w:shd w:val="clear" w:color="auto" w:fill="FFFFFF"/>
        <w:spacing w:before="5" w:line="326" w:lineRule="exact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 w:rsidRPr="00CE7A9E">
        <w:rPr>
          <w:iCs/>
          <w:sz w:val="28"/>
          <w:szCs w:val="28"/>
          <w:lang w:val="uk-UA"/>
        </w:rPr>
        <w:t>Керівник команди не має права:</w:t>
      </w:r>
    </w:p>
    <w:p w:rsidR="00CE7A9E" w:rsidRPr="00CE7A9E" w:rsidRDefault="00CE7A9E" w:rsidP="00CE7A9E">
      <w:pPr>
        <w:widowControl w:val="0"/>
        <w:numPr>
          <w:ilvl w:val="0"/>
          <w:numId w:val="1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326" w:lineRule="exact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виконувати функції представника команди;</w:t>
      </w:r>
    </w:p>
    <w:p w:rsidR="00CE7A9E" w:rsidRDefault="00CE7A9E" w:rsidP="00CE7A9E">
      <w:pPr>
        <w:widowControl w:val="0"/>
        <w:numPr>
          <w:ilvl w:val="0"/>
          <w:numId w:val="1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326" w:lineRule="exact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допускати некоректні висловлювання на адресу учасників, </w:t>
      </w:r>
      <w:r w:rsidRPr="00CE7A9E">
        <w:rPr>
          <w:spacing w:val="-1"/>
          <w:sz w:val="28"/>
          <w:szCs w:val="28"/>
          <w:lang w:val="uk-UA"/>
        </w:rPr>
        <w:t>членів оргкомітету і журі Турніру;</w:t>
      </w:r>
    </w:p>
    <w:p w:rsidR="00CE7A9E" w:rsidRPr="00CE7A9E" w:rsidRDefault="00CE7A9E" w:rsidP="00CE7A9E">
      <w:pPr>
        <w:widowControl w:val="0"/>
        <w:numPr>
          <w:ilvl w:val="0"/>
          <w:numId w:val="1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326" w:lineRule="exact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порушувати регламент і правила проведення Турніру.</w:t>
      </w:r>
    </w:p>
    <w:p w:rsidR="00CE7A9E" w:rsidRPr="00CE7A9E" w:rsidRDefault="00CE7A9E" w:rsidP="00CE7A9E">
      <w:pPr>
        <w:shd w:val="clear" w:color="auto" w:fill="FFFFFF"/>
        <w:tabs>
          <w:tab w:val="left" w:pos="806"/>
        </w:tabs>
        <w:spacing w:before="5" w:line="326" w:lineRule="exact"/>
        <w:jc w:val="both"/>
        <w:rPr>
          <w:szCs w:val="28"/>
          <w:lang w:val="uk-UA"/>
        </w:rPr>
      </w:pPr>
      <w:r>
        <w:rPr>
          <w:b/>
          <w:spacing w:val="-12"/>
          <w:sz w:val="28"/>
          <w:szCs w:val="28"/>
          <w:lang w:val="uk-UA"/>
        </w:rPr>
        <w:tab/>
      </w:r>
      <w:r w:rsidRPr="00CE7A9E">
        <w:rPr>
          <w:b/>
          <w:spacing w:val="-12"/>
          <w:sz w:val="28"/>
          <w:szCs w:val="28"/>
          <w:lang w:val="uk-UA"/>
        </w:rPr>
        <w:t>4.</w:t>
      </w:r>
      <w:r w:rsidRPr="00CE7A9E">
        <w:rPr>
          <w:b/>
          <w:sz w:val="28"/>
          <w:szCs w:val="28"/>
          <w:lang w:val="uk-UA"/>
        </w:rPr>
        <w:t xml:space="preserve"> Завдання турніру</w:t>
      </w:r>
    </w:p>
    <w:p w:rsidR="00CE7A9E" w:rsidRPr="00CE7A9E" w:rsidRDefault="00CE7A9E" w:rsidP="00CE7A9E">
      <w:pPr>
        <w:rPr>
          <w:b/>
          <w:bCs/>
          <w:spacing w:val="-11"/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Список завдань Турніру формується організаційним комітетом відповідно до списку задач Всеукраїнського турніру юних правознавців. </w:t>
      </w:r>
    </w:p>
    <w:p w:rsidR="00CE7A9E" w:rsidRPr="00CE7A9E" w:rsidRDefault="00CE7A9E" w:rsidP="00CE7A9E">
      <w:pPr>
        <w:shd w:val="clear" w:color="auto" w:fill="FFFFFF"/>
        <w:spacing w:line="326" w:lineRule="exact"/>
        <w:ind w:right="4666"/>
        <w:jc w:val="both"/>
        <w:rPr>
          <w:bCs/>
          <w:sz w:val="28"/>
          <w:szCs w:val="28"/>
          <w:lang w:val="uk-UA"/>
        </w:rPr>
      </w:pPr>
      <w:r>
        <w:rPr>
          <w:b/>
          <w:bCs/>
          <w:spacing w:val="-11"/>
          <w:sz w:val="28"/>
          <w:szCs w:val="28"/>
          <w:lang w:val="uk-UA"/>
        </w:rPr>
        <w:tab/>
      </w:r>
      <w:r w:rsidRPr="00CE7A9E">
        <w:rPr>
          <w:b/>
          <w:bCs/>
          <w:spacing w:val="-11"/>
          <w:sz w:val="28"/>
          <w:szCs w:val="28"/>
          <w:lang w:val="uk-UA"/>
        </w:rPr>
        <w:t>5.</w:t>
      </w:r>
      <w:r w:rsidRPr="00CE7A9E">
        <w:rPr>
          <w:b/>
          <w:bCs/>
          <w:sz w:val="28"/>
          <w:szCs w:val="28"/>
          <w:lang w:val="uk-UA"/>
        </w:rPr>
        <w:t xml:space="preserve"> Порядок проведення Турніру</w:t>
      </w:r>
    </w:p>
    <w:p w:rsidR="00CE7A9E" w:rsidRPr="00CE7A9E" w:rsidRDefault="00CE7A9E" w:rsidP="00CE7A9E">
      <w:pPr>
        <w:tabs>
          <w:tab w:val="left" w:pos="-142"/>
          <w:tab w:val="left" w:pos="0"/>
        </w:tabs>
        <w:autoSpaceDE w:val="0"/>
        <w:spacing w:line="200" w:lineRule="atLeast"/>
        <w:ind w:firstLine="567"/>
        <w:jc w:val="both"/>
        <w:rPr>
          <w:rFonts w:cs="Nimbus Roman No9 L"/>
          <w:sz w:val="28"/>
          <w:szCs w:val="28"/>
          <w:lang w:val="uk-UA"/>
        </w:rPr>
      </w:pPr>
      <w:r w:rsidRPr="00CE7A9E">
        <w:rPr>
          <w:rFonts w:ascii="Nimbus Roman No9 L" w:hAnsi="Nimbus Roman No9 L" w:cs="Nimbus Roman No9 L"/>
          <w:sz w:val="28"/>
          <w:szCs w:val="28"/>
          <w:lang w:val="uk-UA"/>
        </w:rPr>
        <w:t>Турнір проводиться  у два тури</w:t>
      </w:r>
      <w:r w:rsidRPr="00CE7A9E">
        <w:rPr>
          <w:rFonts w:cs="Nimbus Roman No9 L"/>
          <w:sz w:val="28"/>
          <w:szCs w:val="28"/>
          <w:lang w:val="uk-UA"/>
        </w:rPr>
        <w:t>:</w:t>
      </w:r>
    </w:p>
    <w:p w:rsidR="00CE7A9E" w:rsidRPr="00CE7A9E" w:rsidRDefault="00CE7A9E" w:rsidP="00CE7A9E">
      <w:pPr>
        <w:tabs>
          <w:tab w:val="left" w:pos="-142"/>
          <w:tab w:val="left" w:pos="0"/>
        </w:tabs>
        <w:autoSpaceDE w:val="0"/>
        <w:spacing w:line="200" w:lineRule="atLeast"/>
        <w:ind w:firstLine="567"/>
        <w:jc w:val="both"/>
        <w:rPr>
          <w:rFonts w:cs="Nimbus Roman No9 L"/>
          <w:sz w:val="28"/>
          <w:szCs w:val="28"/>
          <w:lang w:val="uk-UA"/>
        </w:rPr>
      </w:pPr>
      <w:r w:rsidRPr="00CE7A9E">
        <w:rPr>
          <w:rFonts w:cs="Nimbus Roman No9 L"/>
          <w:sz w:val="28"/>
          <w:szCs w:val="28"/>
          <w:lang w:val="uk-UA"/>
        </w:rPr>
        <w:t>І (відбірковий)  тур, участь в якому беруть команди, які не посіли призові місця в Турнірі минулого року, за право</w:t>
      </w:r>
      <w:r w:rsidRPr="00CE7A9E">
        <w:rPr>
          <w:rFonts w:ascii="Nimbus Roman No9 L" w:hAnsi="Nimbus Roman No9 L" w:cs="Nimbus Roman No9 L"/>
          <w:sz w:val="28"/>
          <w:szCs w:val="28"/>
          <w:lang w:val="uk-UA"/>
        </w:rPr>
        <w:t xml:space="preserve"> </w:t>
      </w:r>
      <w:r w:rsidRPr="00CE7A9E">
        <w:rPr>
          <w:rFonts w:cs="Nimbus Roman No9 L"/>
          <w:sz w:val="28"/>
          <w:szCs w:val="28"/>
          <w:lang w:val="uk-UA"/>
        </w:rPr>
        <w:t xml:space="preserve">брати участь у ІІ (основному) турі турніру. Змагання проходить у два кола правових раундів. Команди, які </w:t>
      </w:r>
      <w:r>
        <w:rPr>
          <w:rFonts w:cs="Nimbus Roman No9 L"/>
          <w:sz w:val="28"/>
          <w:szCs w:val="28"/>
          <w:lang w:val="uk-UA"/>
        </w:rPr>
        <w:t xml:space="preserve">                     </w:t>
      </w:r>
      <w:r w:rsidRPr="00CE7A9E">
        <w:rPr>
          <w:rFonts w:cs="Nimbus Roman No9 L"/>
          <w:sz w:val="28"/>
          <w:szCs w:val="28"/>
          <w:lang w:val="uk-UA"/>
        </w:rPr>
        <w:t xml:space="preserve">за результатами обох кіл правових раундів отримали найвищий рейтинг </w:t>
      </w:r>
      <w:r>
        <w:rPr>
          <w:rFonts w:cs="Nimbus Roman No9 L"/>
          <w:sz w:val="28"/>
          <w:szCs w:val="28"/>
          <w:lang w:val="uk-UA"/>
        </w:rPr>
        <w:t xml:space="preserve">                   </w:t>
      </w:r>
      <w:r w:rsidRPr="00CE7A9E">
        <w:rPr>
          <w:rFonts w:cs="Nimbus Roman No9 L"/>
          <w:sz w:val="28"/>
          <w:szCs w:val="28"/>
          <w:lang w:val="uk-UA"/>
        </w:rPr>
        <w:t xml:space="preserve">(не менший половини від максимального рейтингу), мають право взяти участь в ІІ турі турніру. У разі, якщо рейтинг команд однаковий, вищою за рейтингом вважається команда, яка набрала більшу суму балів в правових раундах. </w:t>
      </w:r>
      <w:r>
        <w:rPr>
          <w:rFonts w:cs="Nimbus Roman No9 L"/>
          <w:sz w:val="28"/>
          <w:szCs w:val="28"/>
          <w:lang w:val="uk-UA"/>
        </w:rPr>
        <w:t xml:space="preserve">                  </w:t>
      </w:r>
      <w:r w:rsidRPr="00CE7A9E">
        <w:rPr>
          <w:rFonts w:cs="Nimbus Roman No9 L"/>
          <w:sz w:val="28"/>
          <w:szCs w:val="28"/>
          <w:lang w:val="uk-UA"/>
        </w:rPr>
        <w:t>До участі в ІІ (основному) турі Турніру допускаються не більше, ніж чотири команди з найбільшими рейтингами.</w:t>
      </w:r>
    </w:p>
    <w:p w:rsidR="00CE7A9E" w:rsidRPr="00CE7A9E" w:rsidRDefault="00CE7A9E" w:rsidP="00CE7A9E">
      <w:pPr>
        <w:tabs>
          <w:tab w:val="left" w:pos="-142"/>
          <w:tab w:val="left" w:pos="0"/>
        </w:tabs>
        <w:autoSpaceDE w:val="0"/>
        <w:spacing w:line="200" w:lineRule="atLeast"/>
        <w:ind w:firstLine="567"/>
        <w:jc w:val="both"/>
        <w:rPr>
          <w:rFonts w:cs="Nimbus Roman No9 L"/>
          <w:sz w:val="28"/>
          <w:szCs w:val="28"/>
          <w:lang w:val="uk-UA"/>
        </w:rPr>
      </w:pPr>
      <w:r w:rsidRPr="00CE7A9E">
        <w:rPr>
          <w:rFonts w:cs="Nimbus Roman No9 L"/>
          <w:sz w:val="28"/>
          <w:szCs w:val="28"/>
          <w:lang w:val="uk-UA"/>
        </w:rPr>
        <w:t>ІІ (основний) тур, участь в якому беруть команди, які стали призерами Турніру минулого року та не більше, ніж чотири команди-учасниці І туру турніру поточного року з найбільшими рейтингами. Змагання проходить у два кола правових раун</w:t>
      </w:r>
      <w:r>
        <w:rPr>
          <w:rFonts w:cs="Nimbus Roman No9 L"/>
          <w:sz w:val="28"/>
          <w:szCs w:val="28"/>
          <w:lang w:val="uk-UA"/>
        </w:rPr>
        <w:t>д</w:t>
      </w:r>
      <w:r w:rsidRPr="00CE7A9E">
        <w:rPr>
          <w:rFonts w:cs="Nimbus Roman No9 L"/>
          <w:sz w:val="28"/>
          <w:szCs w:val="28"/>
          <w:lang w:val="uk-UA"/>
        </w:rPr>
        <w:t>ів.</w:t>
      </w:r>
    </w:p>
    <w:p w:rsidR="00CE7A9E" w:rsidRPr="00CE7A9E" w:rsidRDefault="00CE7A9E" w:rsidP="00CE7A9E">
      <w:pPr>
        <w:spacing w:line="200" w:lineRule="atLeast"/>
        <w:ind w:firstLine="540"/>
        <w:jc w:val="both"/>
        <w:rPr>
          <w:rFonts w:ascii="Nimbus Roman No9 L" w:hAnsi="Nimbus Roman No9 L" w:cs="Nimbus Roman No9 L"/>
          <w:sz w:val="28"/>
          <w:szCs w:val="28"/>
          <w:lang w:val="uk-UA"/>
        </w:rPr>
      </w:pPr>
      <w:r w:rsidRPr="00CE7A9E">
        <w:rPr>
          <w:rFonts w:ascii="Nimbus Roman No9 L" w:hAnsi="Nimbus Roman No9 L" w:cs="Nimbus Roman No9 L"/>
          <w:sz w:val="28"/>
          <w:szCs w:val="28"/>
          <w:lang w:val="uk-UA"/>
        </w:rPr>
        <w:t xml:space="preserve">Схема боїв складається оргкомітетом в залежності від кількості команд-учасниць. </w:t>
      </w:r>
    </w:p>
    <w:p w:rsidR="00CE7A9E" w:rsidRPr="00CE7A9E" w:rsidRDefault="00CE7A9E" w:rsidP="00CE7A9E">
      <w:pPr>
        <w:spacing w:line="200" w:lineRule="atLeast"/>
        <w:ind w:firstLine="709"/>
        <w:jc w:val="both"/>
        <w:rPr>
          <w:rFonts w:ascii="Nimbus Roman No9 L" w:hAnsi="Nimbus Roman No9 L" w:cs="Nimbus Roman No9 L"/>
          <w:b/>
          <w:sz w:val="28"/>
          <w:szCs w:val="28"/>
          <w:lang w:val="uk-UA"/>
        </w:rPr>
      </w:pPr>
      <w:r w:rsidRPr="00CE7A9E">
        <w:rPr>
          <w:rFonts w:ascii="Nimbus Roman No9 L" w:hAnsi="Nimbus Roman No9 L" w:cs="Nimbus Roman No9 L"/>
          <w:b/>
          <w:sz w:val="28"/>
          <w:szCs w:val="28"/>
          <w:lang w:val="uk-UA"/>
        </w:rPr>
        <w:t>6. Правила проведення право раундів</w:t>
      </w:r>
    </w:p>
    <w:p w:rsidR="00CE7A9E" w:rsidRPr="00CE7A9E" w:rsidRDefault="00CE7A9E" w:rsidP="00CE7A9E">
      <w:pPr>
        <w:suppressAutoHyphens/>
        <w:autoSpaceDE w:val="0"/>
        <w:rPr>
          <w:b/>
          <w:bCs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ab/>
      </w:r>
      <w:r w:rsidRPr="00CE7A9E">
        <w:rPr>
          <w:b/>
          <w:sz w:val="28"/>
          <w:szCs w:val="28"/>
          <w:lang w:val="uk-UA" w:eastAsia="zh-CN"/>
        </w:rPr>
        <w:t>6.1. Правові раунди</w:t>
      </w:r>
    </w:p>
    <w:p w:rsidR="00CE7A9E" w:rsidRDefault="00CE7A9E" w:rsidP="00CE7A9E">
      <w:pPr>
        <w:shd w:val="clear" w:color="auto" w:fill="FFFFFF"/>
        <w:spacing w:line="326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CE7A9E">
        <w:rPr>
          <w:bCs/>
          <w:sz w:val="28"/>
          <w:szCs w:val="28"/>
          <w:lang w:val="uk-UA"/>
        </w:rPr>
        <w:t xml:space="preserve">Змагання проводяться в 3 дії. У кожній дії команда виступає в одній </w:t>
      </w:r>
      <w:r>
        <w:rPr>
          <w:bCs/>
          <w:sz w:val="28"/>
          <w:szCs w:val="28"/>
          <w:lang w:val="uk-UA"/>
        </w:rPr>
        <w:t xml:space="preserve">                   </w:t>
      </w:r>
      <w:r w:rsidRPr="00CE7A9E">
        <w:rPr>
          <w:bCs/>
          <w:sz w:val="28"/>
          <w:szCs w:val="28"/>
          <w:lang w:val="uk-UA"/>
        </w:rPr>
        <w:t>з трьох ролей: Доповідач, Опонент, Рецензент. Ролі між командами розподіляються за результатами конкурсу капітанів команд або жеребкування (за рішенням Оргкомітету). У подальших діях команди обмінюються ролями за схемою:</w:t>
      </w:r>
    </w:p>
    <w:p w:rsidR="00CE7A9E" w:rsidRDefault="00CE7A9E" w:rsidP="00CE7A9E">
      <w:pPr>
        <w:shd w:val="clear" w:color="auto" w:fill="FFFFFF"/>
        <w:spacing w:line="326" w:lineRule="exact"/>
        <w:jc w:val="both"/>
        <w:rPr>
          <w:bCs/>
          <w:sz w:val="28"/>
          <w:szCs w:val="28"/>
          <w:lang w:val="uk-UA"/>
        </w:rPr>
      </w:pPr>
    </w:p>
    <w:p w:rsidR="00CE7A9E" w:rsidRDefault="00CE7A9E" w:rsidP="00CE7A9E">
      <w:pPr>
        <w:shd w:val="clear" w:color="auto" w:fill="FFFFFF"/>
        <w:spacing w:line="326" w:lineRule="exact"/>
        <w:jc w:val="both"/>
        <w:rPr>
          <w:bCs/>
          <w:sz w:val="28"/>
          <w:szCs w:val="28"/>
          <w:lang w:val="uk-UA"/>
        </w:rPr>
      </w:pPr>
    </w:p>
    <w:p w:rsidR="00CE7A9E" w:rsidRPr="00CE7A9E" w:rsidRDefault="00CE7A9E" w:rsidP="00CE7A9E">
      <w:pPr>
        <w:shd w:val="clear" w:color="auto" w:fill="FFFFFF"/>
        <w:spacing w:line="326" w:lineRule="exact"/>
        <w:jc w:val="both"/>
        <w:rPr>
          <w:bCs/>
          <w:sz w:val="28"/>
          <w:szCs w:val="28"/>
          <w:lang w:val="uk-U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504"/>
      </w:tblGrid>
      <w:tr w:rsidR="00CE7A9E" w:rsidRPr="00CE7A9E" w:rsidTr="00E643D7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center"/>
              <w:rPr>
                <w:lang w:val="uk-UA"/>
              </w:rPr>
            </w:pPr>
            <w:proofErr w:type="spellStart"/>
            <w:r w:rsidRPr="00CE7A9E">
              <w:rPr>
                <w:bCs/>
                <w:sz w:val="28"/>
                <w:szCs w:val="28"/>
                <w:lang w:val="uk-UA"/>
              </w:rPr>
              <w:lastRenderedPageBreak/>
              <w:t>Трьохкомандний</w:t>
            </w:r>
            <w:proofErr w:type="spellEnd"/>
            <w:r w:rsidRPr="00CE7A9E">
              <w:rPr>
                <w:bCs/>
                <w:sz w:val="28"/>
                <w:szCs w:val="28"/>
                <w:lang w:val="uk-UA"/>
              </w:rPr>
              <w:t xml:space="preserve"> бій</w:t>
            </w:r>
          </w:p>
        </w:tc>
      </w:tr>
      <w:tr w:rsidR="00CE7A9E" w:rsidRPr="00CE7A9E" w:rsidTr="00E643D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napToGrid w:val="0"/>
              <w:spacing w:line="326" w:lineRule="exac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І дія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ІІ дія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center"/>
              <w:rPr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ІІІ дія</w:t>
            </w:r>
          </w:p>
        </w:tc>
      </w:tr>
      <w:tr w:rsidR="00CE7A9E" w:rsidRPr="00CE7A9E" w:rsidTr="00E643D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both"/>
              <w:rPr>
                <w:bCs/>
                <w:sz w:val="28"/>
                <w:szCs w:val="28"/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Команда №1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Рецензент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center"/>
              <w:rPr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Опонент</w:t>
            </w:r>
          </w:p>
        </w:tc>
      </w:tr>
      <w:tr w:rsidR="00CE7A9E" w:rsidRPr="00CE7A9E" w:rsidTr="00E643D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both"/>
              <w:rPr>
                <w:bCs/>
                <w:sz w:val="28"/>
                <w:szCs w:val="28"/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Команда №2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Опонент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center"/>
              <w:rPr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Рецензент</w:t>
            </w:r>
          </w:p>
        </w:tc>
      </w:tr>
      <w:tr w:rsidR="00CE7A9E" w:rsidRPr="00CE7A9E" w:rsidTr="00E643D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both"/>
              <w:rPr>
                <w:bCs/>
                <w:sz w:val="28"/>
                <w:szCs w:val="28"/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Команда №3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Рецензент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Опонент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line="326" w:lineRule="exact"/>
              <w:jc w:val="center"/>
              <w:rPr>
                <w:lang w:val="uk-UA"/>
              </w:rPr>
            </w:pPr>
            <w:r w:rsidRPr="00CE7A9E">
              <w:rPr>
                <w:bCs/>
                <w:sz w:val="28"/>
                <w:szCs w:val="28"/>
                <w:lang w:val="uk-UA"/>
              </w:rPr>
              <w:t>Доповідач</w:t>
            </w:r>
          </w:p>
        </w:tc>
      </w:tr>
    </w:tbl>
    <w:p w:rsidR="00CE7A9E" w:rsidRDefault="00CE7A9E" w:rsidP="00CE7A9E">
      <w:pPr>
        <w:shd w:val="clear" w:color="auto" w:fill="FFFFFF"/>
        <w:spacing w:line="326" w:lineRule="exact"/>
        <w:jc w:val="both"/>
        <w:rPr>
          <w:sz w:val="28"/>
          <w:szCs w:val="28"/>
          <w:lang w:val="uk-UA"/>
        </w:rPr>
      </w:pPr>
    </w:p>
    <w:p w:rsidR="00CE7A9E" w:rsidRPr="00CE7A9E" w:rsidRDefault="00CE7A9E" w:rsidP="00CE7A9E">
      <w:pPr>
        <w:shd w:val="clear" w:color="auto" w:fill="FFFFFF"/>
        <w:spacing w:line="326" w:lineRule="exact"/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E7A9E">
        <w:rPr>
          <w:sz w:val="28"/>
          <w:szCs w:val="28"/>
          <w:lang w:val="uk-UA"/>
        </w:rPr>
        <w:t>Протягом правових раундів члени команди не можуть консультуватися з будь-якою особою, яка не є членом команди, всі спірні питання вирішуються  ведучим бою (за згодою журі) тільки з капітанами команд.</w:t>
      </w:r>
    </w:p>
    <w:p w:rsidR="00CE7A9E" w:rsidRPr="00CE7A9E" w:rsidRDefault="00CE7A9E" w:rsidP="00CE7A9E">
      <w:pPr>
        <w:tabs>
          <w:tab w:val="left" w:pos="-142"/>
          <w:tab w:val="left" w:pos="0"/>
        </w:tabs>
        <w:autoSpaceDE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E7A9E">
        <w:rPr>
          <w:b/>
          <w:sz w:val="28"/>
          <w:szCs w:val="28"/>
          <w:lang w:val="uk-UA"/>
        </w:rPr>
        <w:t>6. 2. Регламент правових раундів</w:t>
      </w:r>
    </w:p>
    <w:p w:rsidR="00CE7A9E" w:rsidRPr="00CE7A9E" w:rsidRDefault="00CE7A9E" w:rsidP="00CE7A9E">
      <w:pPr>
        <w:numPr>
          <w:ilvl w:val="0"/>
          <w:numId w:val="2"/>
        </w:numPr>
        <w:tabs>
          <w:tab w:val="clear" w:pos="340"/>
          <w:tab w:val="left" w:pos="-1560"/>
          <w:tab w:val="left" w:pos="0"/>
          <w:tab w:val="left" w:pos="142"/>
          <w:tab w:val="num" w:pos="786"/>
        </w:tabs>
        <w:suppressAutoHyphens/>
        <w:autoSpaceDE w:val="0"/>
        <w:ind w:left="1276" w:hanging="1276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 Опонент</w:t>
      </w:r>
      <w:r>
        <w:rPr>
          <w:sz w:val="28"/>
          <w:szCs w:val="28"/>
          <w:lang w:val="uk-UA"/>
        </w:rPr>
        <w:t xml:space="preserve"> викликає Доповідача на задачу -</w:t>
      </w:r>
      <w:r w:rsidRPr="00CE7A9E">
        <w:rPr>
          <w:sz w:val="28"/>
          <w:szCs w:val="28"/>
          <w:lang w:val="uk-UA"/>
        </w:rPr>
        <w:t xml:space="preserve"> 1 хвилина.</w:t>
      </w:r>
    </w:p>
    <w:p w:rsidR="00CE7A9E" w:rsidRPr="00CE7A9E" w:rsidRDefault="00CE7A9E" w:rsidP="00CE7A9E">
      <w:pPr>
        <w:numPr>
          <w:ilvl w:val="0"/>
          <w:numId w:val="2"/>
        </w:numPr>
        <w:tabs>
          <w:tab w:val="clear" w:pos="340"/>
          <w:tab w:val="left" w:pos="-1560"/>
          <w:tab w:val="left" w:pos="0"/>
          <w:tab w:val="left" w:pos="142"/>
          <w:tab w:val="num" w:pos="786"/>
        </w:tabs>
        <w:suppressAutoHyphens/>
        <w:autoSpaceDE w:val="0"/>
        <w:ind w:left="1276" w:hanging="1276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 Доповідач приймає</w:t>
      </w:r>
      <w:r>
        <w:rPr>
          <w:sz w:val="28"/>
          <w:szCs w:val="28"/>
          <w:lang w:val="uk-UA"/>
        </w:rPr>
        <w:t xml:space="preserve"> чи відхиляє виклик -</w:t>
      </w:r>
      <w:r w:rsidRPr="00CE7A9E">
        <w:rPr>
          <w:sz w:val="28"/>
          <w:szCs w:val="28"/>
          <w:lang w:val="uk-UA"/>
        </w:rPr>
        <w:t xml:space="preserve"> 1 хвилина.</w:t>
      </w:r>
    </w:p>
    <w:p w:rsidR="00CE7A9E" w:rsidRPr="00CE7A9E" w:rsidRDefault="00CE7A9E" w:rsidP="00CE7A9E">
      <w:pPr>
        <w:numPr>
          <w:ilvl w:val="0"/>
          <w:numId w:val="2"/>
        </w:numPr>
        <w:tabs>
          <w:tab w:val="clear" w:pos="340"/>
          <w:tab w:val="left" w:pos="-1560"/>
          <w:tab w:val="left" w:pos="0"/>
          <w:tab w:val="left" w:pos="142"/>
          <w:tab w:val="num" w:pos="786"/>
        </w:tabs>
        <w:suppressAutoHyphens/>
        <w:autoSpaceDE w:val="0"/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Підготовка до доповіді -</w:t>
      </w:r>
      <w:r w:rsidRPr="00CE7A9E">
        <w:rPr>
          <w:sz w:val="28"/>
          <w:szCs w:val="28"/>
          <w:lang w:val="uk-UA"/>
        </w:rPr>
        <w:t xml:space="preserve"> 2 хвилини</w:t>
      </w:r>
    </w:p>
    <w:p w:rsidR="00CE7A9E" w:rsidRPr="00CE7A9E" w:rsidRDefault="00CE7A9E" w:rsidP="00CE7A9E">
      <w:pPr>
        <w:numPr>
          <w:ilvl w:val="0"/>
          <w:numId w:val="2"/>
        </w:numPr>
        <w:tabs>
          <w:tab w:val="clear" w:pos="340"/>
          <w:tab w:val="left" w:pos="-1560"/>
          <w:tab w:val="left" w:pos="0"/>
          <w:tab w:val="left" w:pos="142"/>
          <w:tab w:val="num" w:pos="786"/>
        </w:tabs>
        <w:suppressAutoHyphens/>
        <w:autoSpaceDE w:val="0"/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Доповідь -</w:t>
      </w:r>
      <w:r w:rsidRPr="00CE7A9E">
        <w:rPr>
          <w:sz w:val="28"/>
          <w:szCs w:val="28"/>
          <w:lang w:val="uk-UA"/>
        </w:rPr>
        <w:t xml:space="preserve"> 7 хвилин.</w:t>
      </w:r>
    </w:p>
    <w:p w:rsidR="00CE7A9E" w:rsidRPr="00CE7A9E" w:rsidRDefault="00CE7A9E" w:rsidP="00CE7A9E">
      <w:pPr>
        <w:numPr>
          <w:ilvl w:val="0"/>
          <w:numId w:val="2"/>
        </w:numPr>
        <w:tabs>
          <w:tab w:val="clear" w:pos="340"/>
          <w:tab w:val="left" w:pos="-1701"/>
          <w:tab w:val="left" w:pos="-1560"/>
          <w:tab w:val="left" w:pos="142"/>
          <w:tab w:val="num" w:pos="786"/>
        </w:tabs>
        <w:suppressAutoHyphens/>
        <w:autoSpaceDE w:val="0"/>
        <w:ind w:left="1276" w:hanging="1276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 Запитання Опонента до Допо</w:t>
      </w:r>
      <w:r>
        <w:rPr>
          <w:sz w:val="28"/>
          <w:szCs w:val="28"/>
          <w:lang w:val="uk-UA"/>
        </w:rPr>
        <w:t>відача та відповіді Доповідача -</w:t>
      </w:r>
      <w:r w:rsidRPr="00CE7A9E">
        <w:rPr>
          <w:sz w:val="28"/>
          <w:szCs w:val="28"/>
          <w:lang w:val="uk-UA"/>
        </w:rPr>
        <w:t xml:space="preserve"> 2 хвилини.</w:t>
      </w:r>
    </w:p>
    <w:p w:rsidR="00CE7A9E" w:rsidRPr="00CE7A9E" w:rsidRDefault="00CE7A9E" w:rsidP="00CE7A9E">
      <w:pPr>
        <w:numPr>
          <w:ilvl w:val="0"/>
          <w:numId w:val="2"/>
        </w:numPr>
        <w:tabs>
          <w:tab w:val="clear" w:pos="340"/>
          <w:tab w:val="left" w:pos="-1560"/>
          <w:tab w:val="left" w:pos="142"/>
          <w:tab w:val="num" w:pos="786"/>
        </w:tabs>
        <w:suppressAutoHyphens/>
        <w:autoSpaceDE w:val="0"/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Підготовка до опонування -</w:t>
      </w:r>
      <w:r w:rsidRPr="00CE7A9E">
        <w:rPr>
          <w:sz w:val="28"/>
          <w:szCs w:val="28"/>
          <w:lang w:val="uk-UA"/>
        </w:rPr>
        <w:t xml:space="preserve"> 2 хвилини.</w:t>
      </w:r>
    </w:p>
    <w:p w:rsidR="00CE7A9E" w:rsidRPr="00CE7A9E" w:rsidRDefault="00CE7A9E" w:rsidP="00CE7A9E">
      <w:pPr>
        <w:numPr>
          <w:ilvl w:val="0"/>
          <w:numId w:val="2"/>
        </w:numPr>
        <w:tabs>
          <w:tab w:val="clear" w:pos="340"/>
          <w:tab w:val="left" w:pos="-1701"/>
          <w:tab w:val="left" w:pos="-1560"/>
          <w:tab w:val="left" w:pos="142"/>
          <w:tab w:val="num" w:pos="786"/>
        </w:tabs>
        <w:suppressAutoHyphens/>
        <w:autoSpaceDE w:val="0"/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Опонування -</w:t>
      </w:r>
      <w:r w:rsidRPr="00CE7A9E">
        <w:rPr>
          <w:sz w:val="28"/>
          <w:szCs w:val="28"/>
          <w:lang w:val="uk-UA"/>
        </w:rPr>
        <w:t xml:space="preserve"> 5 хвилини.</w:t>
      </w:r>
    </w:p>
    <w:p w:rsidR="00CE7A9E" w:rsidRPr="00CE7A9E" w:rsidRDefault="00CE7A9E" w:rsidP="00CE7A9E">
      <w:pPr>
        <w:numPr>
          <w:ilvl w:val="0"/>
          <w:numId w:val="2"/>
        </w:numPr>
        <w:tabs>
          <w:tab w:val="clear" w:pos="340"/>
          <w:tab w:val="left" w:pos="-1701"/>
          <w:tab w:val="left" w:pos="-1560"/>
          <w:tab w:val="left" w:pos="142"/>
          <w:tab w:val="num" w:pos="786"/>
        </w:tabs>
        <w:suppressAutoHyphens/>
        <w:autoSpaceDE w:val="0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 Запитання Рецензента до Доповідача та до Опонента, відповіді Доповідача </w:t>
      </w:r>
      <w:r>
        <w:rPr>
          <w:sz w:val="28"/>
          <w:szCs w:val="28"/>
          <w:lang w:val="uk-UA"/>
        </w:rPr>
        <w:t xml:space="preserve">та Опонента - </w:t>
      </w:r>
      <w:r w:rsidRPr="00CE7A9E">
        <w:rPr>
          <w:sz w:val="28"/>
          <w:szCs w:val="28"/>
          <w:lang w:val="uk-UA"/>
        </w:rPr>
        <w:t>3 хвилини.</w:t>
      </w:r>
    </w:p>
    <w:p w:rsidR="00CE7A9E" w:rsidRPr="00CE7A9E" w:rsidRDefault="00CE7A9E" w:rsidP="00CE7A9E">
      <w:pPr>
        <w:numPr>
          <w:ilvl w:val="0"/>
          <w:numId w:val="2"/>
        </w:numPr>
        <w:tabs>
          <w:tab w:val="clear" w:pos="340"/>
          <w:tab w:val="left" w:pos="-1701"/>
          <w:tab w:val="left" w:pos="-1560"/>
          <w:tab w:val="left" w:pos="142"/>
          <w:tab w:val="num" w:pos="786"/>
        </w:tabs>
        <w:suppressAutoHyphens/>
        <w:autoSpaceDE w:val="0"/>
        <w:ind w:left="1276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Підготовка до рецензування -</w:t>
      </w:r>
      <w:r w:rsidRPr="00CE7A9E">
        <w:rPr>
          <w:sz w:val="28"/>
          <w:szCs w:val="28"/>
          <w:lang w:val="uk-UA"/>
        </w:rPr>
        <w:t xml:space="preserve"> 2 хвилини.</w:t>
      </w:r>
    </w:p>
    <w:p w:rsidR="00CE7A9E" w:rsidRPr="00CE7A9E" w:rsidRDefault="00CE7A9E" w:rsidP="00CE7A9E">
      <w:pPr>
        <w:numPr>
          <w:ilvl w:val="0"/>
          <w:numId w:val="2"/>
        </w:numPr>
        <w:tabs>
          <w:tab w:val="clear" w:pos="340"/>
          <w:tab w:val="left" w:pos="-1701"/>
          <w:tab w:val="left" w:pos="-1560"/>
          <w:tab w:val="left" w:pos="142"/>
          <w:tab w:val="num" w:pos="786"/>
          <w:tab w:val="left" w:pos="993"/>
        </w:tabs>
        <w:suppressAutoHyphens/>
        <w:autoSpaceDE w:val="0"/>
        <w:ind w:left="709" w:hanging="709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 Рецензування від</w:t>
      </w:r>
      <w:r>
        <w:rPr>
          <w:sz w:val="28"/>
          <w:szCs w:val="28"/>
          <w:lang w:val="uk-UA"/>
        </w:rPr>
        <w:t>повідей Доповідача та Опонента -</w:t>
      </w:r>
      <w:r w:rsidRPr="00CE7A9E">
        <w:rPr>
          <w:sz w:val="28"/>
          <w:szCs w:val="28"/>
          <w:lang w:val="uk-UA"/>
        </w:rPr>
        <w:t xml:space="preserve"> 3 хвилини.</w:t>
      </w:r>
    </w:p>
    <w:p w:rsidR="00CE7A9E" w:rsidRPr="00CE7A9E" w:rsidRDefault="00CE7A9E" w:rsidP="00CE7A9E">
      <w:pPr>
        <w:numPr>
          <w:ilvl w:val="0"/>
          <w:numId w:val="2"/>
        </w:numPr>
        <w:tabs>
          <w:tab w:val="clear" w:pos="340"/>
          <w:tab w:val="left" w:pos="-1701"/>
          <w:tab w:val="left" w:pos="-1560"/>
          <w:tab w:val="left" w:pos="142"/>
          <w:tab w:val="num" w:pos="786"/>
        </w:tabs>
        <w:suppressAutoHyphens/>
        <w:autoSpaceDE w:val="0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 Заключне слово Рецензента, Опонента та Доповідача </w:t>
      </w:r>
    </w:p>
    <w:p w:rsidR="00CE7A9E" w:rsidRPr="00CE7A9E" w:rsidRDefault="00CE7A9E" w:rsidP="00CE7A9E">
      <w:pPr>
        <w:tabs>
          <w:tab w:val="left" w:pos="-1701"/>
          <w:tab w:val="left" w:pos="-1560"/>
          <w:tab w:val="left" w:pos="142"/>
        </w:tabs>
        <w:suppressAutoHyphens/>
        <w:autoSpaceDE w:val="0"/>
        <w:ind w:lef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(загальна полеміка ) -</w:t>
      </w:r>
      <w:r w:rsidRPr="00CE7A9E">
        <w:rPr>
          <w:sz w:val="28"/>
          <w:szCs w:val="28"/>
          <w:lang w:val="uk-UA"/>
        </w:rPr>
        <w:t xml:space="preserve"> 5 хвилини.</w:t>
      </w:r>
    </w:p>
    <w:p w:rsidR="00CE7A9E" w:rsidRPr="00CE7A9E" w:rsidRDefault="00CE7A9E" w:rsidP="00CE7A9E">
      <w:pPr>
        <w:numPr>
          <w:ilvl w:val="0"/>
          <w:numId w:val="2"/>
        </w:numPr>
        <w:tabs>
          <w:tab w:val="clear" w:pos="340"/>
          <w:tab w:val="left" w:pos="-1701"/>
          <w:tab w:val="left" w:pos="-1560"/>
          <w:tab w:val="left" w:pos="142"/>
          <w:tab w:val="num" w:pos="786"/>
          <w:tab w:val="left" w:pos="993"/>
        </w:tabs>
        <w:suppressAutoHyphens/>
        <w:autoSpaceDE w:val="0"/>
        <w:ind w:left="709" w:hanging="709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Запитання членів журі -</w:t>
      </w:r>
      <w:r w:rsidRPr="00CE7A9E">
        <w:rPr>
          <w:sz w:val="28"/>
          <w:szCs w:val="28"/>
          <w:lang w:val="uk-UA"/>
        </w:rPr>
        <w:t xml:space="preserve"> 2 хвилини.</w:t>
      </w:r>
    </w:p>
    <w:p w:rsidR="00CE7A9E" w:rsidRPr="00CE7A9E" w:rsidRDefault="00CE7A9E" w:rsidP="00CE7A9E">
      <w:pPr>
        <w:numPr>
          <w:ilvl w:val="0"/>
          <w:numId w:val="2"/>
        </w:numPr>
        <w:tabs>
          <w:tab w:val="clear" w:pos="340"/>
          <w:tab w:val="left" w:pos="-1701"/>
          <w:tab w:val="left" w:pos="-1560"/>
          <w:tab w:val="left" w:pos="142"/>
          <w:tab w:val="num" w:pos="786"/>
          <w:tab w:val="left" w:pos="993"/>
        </w:tabs>
        <w:suppressAutoHyphens/>
        <w:autoSpaceDE w:val="0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Виставлення оцінок журі -</w:t>
      </w:r>
      <w:r w:rsidRPr="00CE7A9E">
        <w:rPr>
          <w:sz w:val="28"/>
          <w:szCs w:val="28"/>
          <w:lang w:val="uk-UA"/>
        </w:rPr>
        <w:t xml:space="preserve"> 2 хвилини.</w:t>
      </w:r>
    </w:p>
    <w:p w:rsidR="00CE7A9E" w:rsidRPr="00CE7A9E" w:rsidRDefault="00CE7A9E" w:rsidP="00CE7A9E">
      <w:pPr>
        <w:numPr>
          <w:ilvl w:val="0"/>
          <w:numId w:val="2"/>
        </w:numPr>
        <w:tabs>
          <w:tab w:val="clear" w:pos="340"/>
          <w:tab w:val="left" w:pos="-1701"/>
          <w:tab w:val="left" w:pos="-1560"/>
          <w:tab w:val="left" w:pos="142"/>
          <w:tab w:val="num" w:pos="786"/>
          <w:tab w:val="left" w:pos="993"/>
        </w:tabs>
        <w:suppressAutoHyphens/>
        <w:autoSpaceDE w:val="0"/>
        <w:ind w:left="709" w:hanging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Слово журі -</w:t>
      </w:r>
      <w:r w:rsidRPr="00CE7A9E">
        <w:rPr>
          <w:sz w:val="28"/>
          <w:szCs w:val="28"/>
          <w:lang w:val="uk-UA"/>
        </w:rPr>
        <w:t xml:space="preserve"> до 3 хвилини.</w:t>
      </w:r>
    </w:p>
    <w:p w:rsidR="00CE7A9E" w:rsidRPr="00CE7A9E" w:rsidRDefault="00CE7A9E" w:rsidP="00CE7A9E">
      <w:pPr>
        <w:tabs>
          <w:tab w:val="left" w:pos="-142"/>
          <w:tab w:val="left" w:pos="0"/>
        </w:tabs>
        <w:autoSpaceDE w:val="0"/>
        <w:ind w:left="6480"/>
        <w:rPr>
          <w:b/>
          <w:sz w:val="28"/>
          <w:szCs w:val="28"/>
          <w:lang w:val="uk-UA"/>
        </w:rPr>
      </w:pPr>
    </w:p>
    <w:p w:rsidR="00CE7A9E" w:rsidRPr="00CE7A9E" w:rsidRDefault="00CE7A9E" w:rsidP="00CE7A9E">
      <w:pPr>
        <w:tabs>
          <w:tab w:val="left" w:pos="-142"/>
        </w:tabs>
        <w:ind w:left="180" w:hanging="108"/>
        <w:rPr>
          <w:b/>
          <w:i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 w:rsidRPr="00CE7A9E">
        <w:rPr>
          <w:b/>
          <w:bCs/>
          <w:iCs/>
          <w:sz w:val="28"/>
          <w:szCs w:val="28"/>
          <w:lang w:val="uk-UA"/>
        </w:rPr>
        <w:t>6.3. Обов’язки Доповідача, Опонента та Рецензента під час виступу команд у правових</w:t>
      </w:r>
      <w:r>
        <w:rPr>
          <w:b/>
          <w:bCs/>
          <w:iCs/>
          <w:sz w:val="28"/>
          <w:szCs w:val="28"/>
          <w:lang w:val="uk-UA"/>
        </w:rPr>
        <w:t xml:space="preserve"> дебатах</w:t>
      </w:r>
    </w:p>
    <w:p w:rsidR="00CE7A9E" w:rsidRPr="00CE7A9E" w:rsidRDefault="00CE7A9E" w:rsidP="00CE7A9E">
      <w:pPr>
        <w:ind w:firstLine="720"/>
        <w:jc w:val="both"/>
        <w:rPr>
          <w:sz w:val="28"/>
          <w:szCs w:val="28"/>
          <w:lang w:val="uk-UA"/>
        </w:rPr>
      </w:pPr>
      <w:r w:rsidRPr="00CE7A9E">
        <w:rPr>
          <w:b/>
          <w:i/>
          <w:sz w:val="28"/>
          <w:szCs w:val="28"/>
          <w:lang w:val="uk-UA"/>
        </w:rPr>
        <w:t>Доповідач</w:t>
      </w:r>
      <w:r w:rsidRPr="00CE7A9E">
        <w:rPr>
          <w:sz w:val="28"/>
          <w:szCs w:val="28"/>
          <w:lang w:val="uk-UA"/>
        </w:rPr>
        <w:t xml:space="preserve"> (один або два члени команди на рівних правах) викладає суть вирішення завдання, акцентуючи увагу на наукових підходах </w:t>
      </w:r>
      <w:r>
        <w:rPr>
          <w:sz w:val="28"/>
          <w:szCs w:val="28"/>
          <w:lang w:val="uk-UA"/>
        </w:rPr>
        <w:t>в юридичній науці з даної</w:t>
      </w:r>
      <w:r w:rsidRPr="00CE7A9E">
        <w:rPr>
          <w:sz w:val="28"/>
          <w:szCs w:val="28"/>
          <w:lang w:val="uk-UA"/>
        </w:rPr>
        <w:t xml:space="preserve"> проблем</w:t>
      </w:r>
      <w:r>
        <w:rPr>
          <w:sz w:val="28"/>
          <w:szCs w:val="28"/>
          <w:lang w:val="uk-UA"/>
        </w:rPr>
        <w:t>и</w:t>
      </w:r>
      <w:r w:rsidRPr="00CE7A9E">
        <w:rPr>
          <w:sz w:val="28"/>
          <w:szCs w:val="28"/>
          <w:lang w:val="uk-UA"/>
        </w:rPr>
        <w:t xml:space="preserve">, посилаючись на джерела, а також демонструє вміння самостійного пошуку, аналізу та використання правової інформації. Доповідачу бажано, при потребі, проводити порівняльний аналіз правових понять і норм. У доповіді висловлюється сформована та доказова, </w:t>
      </w:r>
      <w:proofErr w:type="spellStart"/>
      <w:r w:rsidRPr="00CE7A9E">
        <w:rPr>
          <w:sz w:val="28"/>
          <w:szCs w:val="28"/>
          <w:lang w:val="uk-UA"/>
        </w:rPr>
        <w:t>логічно</w:t>
      </w:r>
      <w:proofErr w:type="spellEnd"/>
      <w:r w:rsidRPr="00CE7A9E">
        <w:rPr>
          <w:sz w:val="28"/>
          <w:szCs w:val="28"/>
          <w:lang w:val="uk-UA"/>
        </w:rPr>
        <w:t xml:space="preserve"> викладена а</w:t>
      </w:r>
      <w:r>
        <w:rPr>
          <w:sz w:val="28"/>
          <w:szCs w:val="28"/>
          <w:lang w:val="uk-UA"/>
        </w:rPr>
        <w:t>ргументація командної позиції з</w:t>
      </w:r>
      <w:r w:rsidRPr="00CE7A9E">
        <w:rPr>
          <w:sz w:val="28"/>
          <w:szCs w:val="28"/>
          <w:lang w:val="uk-UA"/>
        </w:rPr>
        <w:t xml:space="preserve"> вирішенн</w:t>
      </w:r>
      <w:r>
        <w:rPr>
          <w:sz w:val="28"/>
          <w:szCs w:val="28"/>
          <w:lang w:val="uk-UA"/>
        </w:rPr>
        <w:t>я</w:t>
      </w:r>
      <w:r w:rsidRPr="00CE7A9E">
        <w:rPr>
          <w:sz w:val="28"/>
          <w:szCs w:val="28"/>
          <w:lang w:val="uk-UA"/>
        </w:rPr>
        <w:t xml:space="preserve"> обговорюваного завдання. Під час свого виступу Доповідач має право використовувати раніше підготовлені ілюстрації, схеми, фотографії, витяги</w:t>
      </w:r>
      <w:r>
        <w:rPr>
          <w:sz w:val="28"/>
          <w:szCs w:val="28"/>
          <w:lang w:val="uk-UA"/>
        </w:rPr>
        <w:t xml:space="preserve"> </w:t>
      </w:r>
      <w:r w:rsidRPr="00CE7A9E">
        <w:rPr>
          <w:sz w:val="28"/>
          <w:szCs w:val="28"/>
          <w:lang w:val="uk-UA"/>
        </w:rPr>
        <w:t xml:space="preserve">з нормативно-правових актів, які не містять форми змістовної підказки. Ці матеріали можуть бути представлені у мультимедійній презентації. Доповідач має право </w:t>
      </w:r>
      <w:r>
        <w:rPr>
          <w:sz w:val="28"/>
          <w:szCs w:val="28"/>
          <w:lang w:val="uk-UA"/>
        </w:rPr>
        <w:t xml:space="preserve">                                    </w:t>
      </w:r>
      <w:r w:rsidRPr="00CE7A9E">
        <w:rPr>
          <w:sz w:val="28"/>
          <w:szCs w:val="28"/>
          <w:lang w:val="uk-UA"/>
        </w:rPr>
        <w:t>не відповідати на запитання Опонента, а перенести відповідь на етап заключного слова (загальної полеміки), не відповідати</w:t>
      </w:r>
      <w:r>
        <w:rPr>
          <w:sz w:val="28"/>
          <w:szCs w:val="28"/>
          <w:lang w:val="uk-UA"/>
        </w:rPr>
        <w:t xml:space="preserve"> </w:t>
      </w:r>
      <w:r w:rsidRPr="00CE7A9E">
        <w:rPr>
          <w:sz w:val="28"/>
          <w:szCs w:val="28"/>
          <w:lang w:val="uk-UA"/>
        </w:rPr>
        <w:t>на запитання, на які вже була дана відповідь, якщо питання некоректні або виходять за рамки наукової дискусії з даного завдання.</w:t>
      </w:r>
    </w:p>
    <w:p w:rsidR="00CE7A9E" w:rsidRPr="00CE7A9E" w:rsidRDefault="00CE7A9E" w:rsidP="00CE7A9E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ab/>
      </w:r>
      <w:r w:rsidRPr="00CE7A9E">
        <w:rPr>
          <w:b/>
          <w:i/>
          <w:sz w:val="28"/>
          <w:szCs w:val="28"/>
          <w:lang w:val="uk-UA"/>
        </w:rPr>
        <w:t xml:space="preserve">Опонент </w:t>
      </w:r>
      <w:r w:rsidRPr="00CE7A9E">
        <w:rPr>
          <w:sz w:val="28"/>
          <w:szCs w:val="28"/>
          <w:lang w:val="uk-UA"/>
        </w:rPr>
        <w:t>(один або два члени команди) висловлює критичні зауваження</w:t>
      </w:r>
    </w:p>
    <w:p w:rsidR="00CE7A9E" w:rsidRPr="00CE7A9E" w:rsidRDefault="00CE7A9E" w:rsidP="00CE7A9E">
      <w:pPr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до доповіді, вказує на її позитивні сторони, виявляє недоліки та помилки</w:t>
      </w:r>
      <w:r>
        <w:rPr>
          <w:sz w:val="28"/>
          <w:szCs w:val="28"/>
          <w:lang w:val="uk-UA"/>
        </w:rPr>
        <w:t xml:space="preserve">              </w:t>
      </w:r>
      <w:r w:rsidRPr="00CE7A9E">
        <w:rPr>
          <w:sz w:val="28"/>
          <w:szCs w:val="28"/>
          <w:lang w:val="uk-UA"/>
        </w:rPr>
        <w:t>у висвітленні заданої проблеми. Опонент не має права висвітлювати своє розв’язання завдання, але може вказати на недоліки у відповіді, спираючись на матеріал, який він використовував у розв’язанні цього завдання. Опонент повинен формулювати свої запитання у ввічливій, коректній формі, повторювати та уточнювати свої запитання на прохання Доповідача та журі.</w:t>
      </w:r>
    </w:p>
    <w:p w:rsidR="00CE7A9E" w:rsidRPr="00CE7A9E" w:rsidRDefault="00CE7A9E" w:rsidP="00CE7A9E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CE7A9E">
        <w:rPr>
          <w:b/>
          <w:i/>
          <w:sz w:val="28"/>
          <w:szCs w:val="28"/>
          <w:lang w:val="uk-UA"/>
        </w:rPr>
        <w:t>Рецензент</w:t>
      </w:r>
      <w:r w:rsidRPr="00CE7A9E">
        <w:rPr>
          <w:sz w:val="28"/>
          <w:szCs w:val="28"/>
          <w:lang w:val="uk-UA"/>
        </w:rPr>
        <w:t xml:space="preserve"> (один або два члени команди) дає коротку оцінку виступам Доповідача й Опонента.</w:t>
      </w:r>
    </w:p>
    <w:p w:rsidR="00CE7A9E" w:rsidRPr="00CE7A9E" w:rsidRDefault="00CE7A9E" w:rsidP="00CE7A9E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CE7A9E">
        <w:rPr>
          <w:b/>
          <w:i/>
          <w:sz w:val="28"/>
          <w:szCs w:val="28"/>
          <w:lang w:val="uk-UA"/>
        </w:rPr>
        <w:t xml:space="preserve">Спостерігач </w:t>
      </w:r>
      <w:r w:rsidRPr="00CE7A9E">
        <w:rPr>
          <w:sz w:val="28"/>
          <w:szCs w:val="28"/>
          <w:lang w:val="uk-UA"/>
        </w:rPr>
        <w:t>бере участь у загальній полеміці, ко</w:t>
      </w:r>
      <w:r>
        <w:rPr>
          <w:sz w:val="28"/>
          <w:szCs w:val="28"/>
          <w:lang w:val="uk-UA"/>
        </w:rPr>
        <w:t>ротко висловлює свою точку зору</w:t>
      </w:r>
      <w:r w:rsidRPr="00CE7A9E">
        <w:rPr>
          <w:sz w:val="28"/>
          <w:szCs w:val="28"/>
          <w:lang w:val="uk-UA"/>
        </w:rPr>
        <w:t xml:space="preserve"> щодо висвітлення обговорюваної проблеми.</w:t>
      </w:r>
    </w:p>
    <w:p w:rsidR="00CE7A9E" w:rsidRPr="00CE7A9E" w:rsidRDefault="00CE7A9E" w:rsidP="00CE7A9E">
      <w:pPr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Під час полеміки обговорюється висвітлення завдання Доповідачем.</w:t>
      </w:r>
    </w:p>
    <w:p w:rsidR="00CE7A9E" w:rsidRPr="00CE7A9E" w:rsidRDefault="00CE7A9E" w:rsidP="00CE7A9E">
      <w:pPr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Питання, які ставить інша сторона, повинні бути уточнюючими та стосуватися тільки доповіді, яка була заслухана. Запитання може ставити будь-який член відповідної команди. Відповідає на запитання Доповідач або член його команди (з дозволу ведучого).</w:t>
      </w:r>
    </w:p>
    <w:p w:rsidR="00CE7A9E" w:rsidRPr="00CE7A9E" w:rsidRDefault="00CE7A9E" w:rsidP="00CE7A9E">
      <w:pPr>
        <w:shd w:val="clear" w:color="auto" w:fill="FFFFFF"/>
        <w:ind w:right="1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</w:t>
      </w:r>
      <w:r w:rsidRPr="00CE7A9E">
        <w:rPr>
          <w:sz w:val="28"/>
          <w:szCs w:val="28"/>
          <w:lang w:val="uk-UA"/>
        </w:rPr>
        <w:t xml:space="preserve"> учасник команди протягом одного правового раунду може виступати не більше одного разу. Уточнюючі запитання та відповіді на них, </w:t>
      </w:r>
    </w:p>
    <w:p w:rsidR="00CE7A9E" w:rsidRPr="00CE7A9E" w:rsidRDefault="00CE7A9E" w:rsidP="00CE7A9E">
      <w:pPr>
        <w:shd w:val="clear" w:color="auto" w:fill="FFFFFF"/>
        <w:ind w:right="19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а також участь у полеміці виступами не вважаються.</w:t>
      </w:r>
    </w:p>
    <w:p w:rsidR="00CE7A9E" w:rsidRPr="00CE7A9E" w:rsidRDefault="00CE7A9E" w:rsidP="00CE7A9E">
      <w:pPr>
        <w:shd w:val="clear" w:color="auto" w:fill="FFFFFF"/>
        <w:ind w:right="24" w:firstLine="567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Опонент може викликати Доповідача на будь-яке завдання, крім того, яке:</w:t>
      </w:r>
    </w:p>
    <w:p w:rsidR="00CE7A9E" w:rsidRPr="00CE7A9E" w:rsidRDefault="00CE7A9E" w:rsidP="00CE7A9E">
      <w:pPr>
        <w:widowControl w:val="0"/>
        <w:shd w:val="clear" w:color="auto" w:fill="FFFFFF"/>
        <w:tabs>
          <w:tab w:val="left" w:pos="-2127"/>
          <w:tab w:val="left" w:pos="0"/>
        </w:tabs>
        <w:autoSpaceDE w:val="0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- доповідалось Доповідачем раніше;</w:t>
      </w:r>
    </w:p>
    <w:p w:rsidR="00CE7A9E" w:rsidRPr="00CE7A9E" w:rsidRDefault="00CE7A9E" w:rsidP="00CE7A9E">
      <w:pPr>
        <w:widowControl w:val="0"/>
        <w:shd w:val="clear" w:color="auto" w:fill="FFFFFF"/>
        <w:tabs>
          <w:tab w:val="left" w:pos="-2127"/>
          <w:tab w:val="left" w:pos="0"/>
        </w:tabs>
        <w:autoSpaceDE w:val="0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- </w:t>
      </w:r>
      <w:proofErr w:type="spellStart"/>
      <w:r w:rsidRPr="00CE7A9E">
        <w:rPr>
          <w:sz w:val="28"/>
          <w:szCs w:val="28"/>
          <w:lang w:val="uk-UA"/>
        </w:rPr>
        <w:t>опонувалось</w:t>
      </w:r>
      <w:proofErr w:type="spellEnd"/>
      <w:r w:rsidRPr="00CE7A9E">
        <w:rPr>
          <w:sz w:val="28"/>
          <w:szCs w:val="28"/>
          <w:lang w:val="uk-UA"/>
        </w:rPr>
        <w:t xml:space="preserve">  Опонентом раніше;</w:t>
      </w:r>
    </w:p>
    <w:p w:rsidR="00CE7A9E" w:rsidRPr="00CE7A9E" w:rsidRDefault="00CE7A9E" w:rsidP="00CE7A9E">
      <w:pPr>
        <w:widowControl w:val="0"/>
        <w:shd w:val="clear" w:color="auto" w:fill="FFFFFF"/>
        <w:tabs>
          <w:tab w:val="left" w:pos="-2127"/>
          <w:tab w:val="left" w:pos="0"/>
        </w:tabs>
        <w:autoSpaceDE w:val="0"/>
        <w:jc w:val="both"/>
        <w:rPr>
          <w:spacing w:val="-1"/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- оголошене Доповідачем як «вічна відмова».</w:t>
      </w:r>
    </w:p>
    <w:p w:rsidR="00CE7A9E" w:rsidRPr="00CE7A9E" w:rsidRDefault="00CE7A9E" w:rsidP="00CE7A9E">
      <w:pPr>
        <w:shd w:val="clear" w:color="auto" w:fill="FFFFFF"/>
        <w:ind w:right="5" w:firstLine="567"/>
        <w:jc w:val="both"/>
        <w:rPr>
          <w:b/>
          <w:i/>
          <w:szCs w:val="28"/>
          <w:lang w:val="uk-UA"/>
        </w:rPr>
      </w:pPr>
      <w:r w:rsidRPr="00CE7A9E">
        <w:rPr>
          <w:spacing w:val="-1"/>
          <w:sz w:val="28"/>
          <w:szCs w:val="28"/>
          <w:lang w:val="uk-UA"/>
        </w:rPr>
        <w:t xml:space="preserve">Протягом правового раунду Доповідач може двічі відхиляти виклик без </w:t>
      </w:r>
      <w:r w:rsidRPr="00CE7A9E">
        <w:rPr>
          <w:sz w:val="28"/>
          <w:szCs w:val="28"/>
          <w:lang w:val="uk-UA"/>
        </w:rPr>
        <w:t>штрафних санкцій. Ко</w:t>
      </w:r>
      <w:r>
        <w:rPr>
          <w:sz w:val="28"/>
          <w:szCs w:val="28"/>
          <w:lang w:val="uk-UA"/>
        </w:rPr>
        <w:t>жна наступна відмова зменшує коє</w:t>
      </w:r>
      <w:r w:rsidRPr="00CE7A9E">
        <w:rPr>
          <w:sz w:val="28"/>
          <w:szCs w:val="28"/>
          <w:lang w:val="uk-UA"/>
        </w:rPr>
        <w:t>фіцієнт Доповідача на 0,2. Кожна команда має право одне із завдань оголосити як «вічну відмову».</w:t>
      </w:r>
    </w:p>
    <w:p w:rsidR="00CE7A9E" w:rsidRPr="00CE7A9E" w:rsidRDefault="00CE7A9E" w:rsidP="00CE7A9E">
      <w:pPr>
        <w:tabs>
          <w:tab w:val="left" w:pos="-142"/>
          <w:tab w:val="left" w:pos="0"/>
        </w:tabs>
        <w:ind w:left="540" w:firstLine="540"/>
        <w:jc w:val="both"/>
        <w:rPr>
          <w:b/>
          <w:i/>
          <w:sz w:val="28"/>
          <w:szCs w:val="28"/>
          <w:lang w:val="uk-UA"/>
        </w:rPr>
      </w:pPr>
    </w:p>
    <w:p w:rsidR="00CE7A9E" w:rsidRPr="00CE7A9E" w:rsidRDefault="00CE7A9E" w:rsidP="00CE7A9E">
      <w:pPr>
        <w:tabs>
          <w:tab w:val="left" w:pos="-142"/>
          <w:tab w:val="left" w:pos="0"/>
        </w:tabs>
        <w:jc w:val="both"/>
        <w:rPr>
          <w:sz w:val="28"/>
          <w:szCs w:val="28"/>
          <w:lang w:val="uk-UA"/>
        </w:rPr>
      </w:pPr>
      <w:r w:rsidRPr="00CE7A9E">
        <w:rPr>
          <w:b/>
          <w:bCs/>
          <w:sz w:val="28"/>
          <w:szCs w:val="28"/>
          <w:lang w:val="uk-UA"/>
        </w:rPr>
        <w:t>6.5. Ведучий змагання</w:t>
      </w:r>
    </w:p>
    <w:p w:rsidR="00CE7A9E" w:rsidRPr="00CE7A9E" w:rsidRDefault="00CE7A9E" w:rsidP="00CE7A9E">
      <w:pPr>
        <w:tabs>
          <w:tab w:val="left" w:pos="-142"/>
          <w:tab w:val="left" w:pos="0"/>
        </w:tabs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ab/>
        <w:t xml:space="preserve">Завданням ведучого є забезпечення оптимальних, справедливих </w:t>
      </w:r>
    </w:p>
    <w:p w:rsidR="00CE7A9E" w:rsidRPr="00CE7A9E" w:rsidRDefault="00CE7A9E" w:rsidP="00CE7A9E">
      <w:pPr>
        <w:tabs>
          <w:tab w:val="left" w:pos="-142"/>
          <w:tab w:val="left" w:pos="0"/>
        </w:tabs>
        <w:jc w:val="both"/>
        <w:rPr>
          <w:sz w:val="28"/>
          <w:szCs w:val="28"/>
          <w:u w:val="single"/>
          <w:lang w:val="uk-UA"/>
        </w:rPr>
      </w:pPr>
      <w:r w:rsidRPr="00CE7A9E">
        <w:rPr>
          <w:sz w:val="28"/>
          <w:szCs w:val="28"/>
          <w:lang w:val="uk-UA"/>
        </w:rPr>
        <w:t>та рівних умов для його учасників.</w:t>
      </w:r>
    </w:p>
    <w:p w:rsidR="00CE7A9E" w:rsidRPr="00CE7A9E" w:rsidRDefault="00CE7A9E" w:rsidP="00CE7A9E">
      <w:pPr>
        <w:tabs>
          <w:tab w:val="left" w:pos="-142"/>
          <w:tab w:val="left" w:pos="0"/>
        </w:tabs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u w:val="single"/>
          <w:lang w:val="uk-UA"/>
        </w:rPr>
        <w:t>Обов’язками ведучого є:</w:t>
      </w:r>
    </w:p>
    <w:p w:rsidR="00CE7A9E" w:rsidRPr="00CE7A9E" w:rsidRDefault="00CE7A9E" w:rsidP="00CE7A9E">
      <w:pPr>
        <w:tabs>
          <w:tab w:val="left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CE7A9E">
        <w:rPr>
          <w:sz w:val="28"/>
          <w:szCs w:val="28"/>
          <w:lang w:val="uk-UA"/>
        </w:rPr>
        <w:t>редставляти команди, лічильну комісію та журі, оголошува</w:t>
      </w:r>
      <w:r>
        <w:rPr>
          <w:sz w:val="28"/>
          <w:szCs w:val="28"/>
          <w:lang w:val="uk-UA"/>
        </w:rPr>
        <w:t>ти умови завдань та оцінки журі;</w:t>
      </w:r>
    </w:p>
    <w:p w:rsidR="00CE7A9E" w:rsidRPr="00CE7A9E" w:rsidRDefault="00CE7A9E" w:rsidP="00CE7A9E">
      <w:pPr>
        <w:tabs>
          <w:tab w:val="left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CE7A9E">
        <w:rPr>
          <w:sz w:val="28"/>
          <w:szCs w:val="28"/>
          <w:lang w:val="uk-UA"/>
        </w:rPr>
        <w:t>тежити за дотриманням учасниками змагань регламенту раунду</w:t>
      </w:r>
      <w:r>
        <w:rPr>
          <w:sz w:val="28"/>
          <w:szCs w:val="28"/>
          <w:lang w:val="uk-UA"/>
        </w:rPr>
        <w:t>;</w:t>
      </w:r>
    </w:p>
    <w:p w:rsidR="00CE7A9E" w:rsidRPr="00CE7A9E" w:rsidRDefault="00CE7A9E" w:rsidP="00CE7A9E">
      <w:pPr>
        <w:tabs>
          <w:tab w:val="left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CE7A9E">
        <w:rPr>
          <w:sz w:val="28"/>
          <w:szCs w:val="28"/>
          <w:lang w:val="uk-UA"/>
        </w:rPr>
        <w:t>творювати у</w:t>
      </w:r>
      <w:r>
        <w:rPr>
          <w:sz w:val="28"/>
          <w:szCs w:val="28"/>
          <w:lang w:val="uk-UA"/>
        </w:rPr>
        <w:t>мови для нормальної роботи журі;</w:t>
      </w:r>
    </w:p>
    <w:p w:rsidR="00CE7A9E" w:rsidRPr="00CE7A9E" w:rsidRDefault="00CE7A9E" w:rsidP="00CE7A9E">
      <w:pPr>
        <w:tabs>
          <w:tab w:val="left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CE7A9E">
        <w:rPr>
          <w:sz w:val="28"/>
          <w:szCs w:val="28"/>
          <w:lang w:val="uk-UA"/>
        </w:rPr>
        <w:t>тежити за характером питань, не</w:t>
      </w:r>
      <w:r>
        <w:rPr>
          <w:sz w:val="28"/>
          <w:szCs w:val="28"/>
          <w:lang w:val="uk-UA"/>
        </w:rPr>
        <w:t xml:space="preserve"> допускати їхнього повторювання;</w:t>
      </w:r>
    </w:p>
    <w:p w:rsidR="00CE7A9E" w:rsidRPr="00CE7A9E" w:rsidRDefault="00CE7A9E" w:rsidP="00CE7A9E">
      <w:pPr>
        <w:tabs>
          <w:tab w:val="left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CE7A9E">
        <w:rPr>
          <w:sz w:val="28"/>
          <w:szCs w:val="28"/>
          <w:lang w:val="uk-UA"/>
        </w:rPr>
        <w:t>тежити за ходом раунду  та припиняти її у разі, коли вона перестає бути конструктивною</w:t>
      </w:r>
      <w:r>
        <w:rPr>
          <w:sz w:val="28"/>
          <w:szCs w:val="28"/>
          <w:lang w:val="uk-UA"/>
        </w:rPr>
        <w:t>;</w:t>
      </w:r>
    </w:p>
    <w:p w:rsidR="00CE7A9E" w:rsidRPr="00CE7A9E" w:rsidRDefault="00CE7A9E" w:rsidP="00CE7A9E">
      <w:pPr>
        <w:tabs>
          <w:tab w:val="left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CE7A9E">
        <w:rPr>
          <w:sz w:val="28"/>
          <w:szCs w:val="28"/>
          <w:lang w:val="uk-UA"/>
        </w:rPr>
        <w:t xml:space="preserve">тежити за характером питань журі, вимагати, щоб </w:t>
      </w:r>
      <w:r>
        <w:rPr>
          <w:sz w:val="28"/>
          <w:szCs w:val="28"/>
          <w:lang w:val="uk-UA"/>
        </w:rPr>
        <w:t>вони носили уточнюючий характер;</w:t>
      </w:r>
    </w:p>
    <w:p w:rsidR="00CE7A9E" w:rsidRPr="00CE7A9E" w:rsidRDefault="00CE7A9E" w:rsidP="00CE7A9E">
      <w:pPr>
        <w:tabs>
          <w:tab w:val="left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Pr="00CE7A9E">
        <w:rPr>
          <w:sz w:val="28"/>
          <w:szCs w:val="28"/>
          <w:lang w:val="uk-UA"/>
        </w:rPr>
        <w:t>изначати спосіб первісного розподілу ролей команд шляхом проведення жеребк</w:t>
      </w:r>
      <w:r>
        <w:rPr>
          <w:sz w:val="28"/>
          <w:szCs w:val="28"/>
          <w:lang w:val="uk-UA"/>
        </w:rPr>
        <w:t>ування, конкурсу капітанів, тощо;</w:t>
      </w:r>
    </w:p>
    <w:p w:rsidR="00CE7A9E" w:rsidRPr="00CE7A9E" w:rsidRDefault="00CE7A9E" w:rsidP="00CE7A9E">
      <w:pPr>
        <w:tabs>
          <w:tab w:val="left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</w:t>
      </w:r>
      <w:r w:rsidRPr="00CE7A9E">
        <w:rPr>
          <w:sz w:val="28"/>
          <w:szCs w:val="28"/>
          <w:lang w:val="uk-UA"/>
        </w:rPr>
        <w:t>е давати можливості особам, які не є учасниками Турніру, надавати допомогу або консультувати членів команд.</w:t>
      </w:r>
    </w:p>
    <w:p w:rsidR="00CE7A9E" w:rsidRPr="00CE7A9E" w:rsidRDefault="00CE7A9E" w:rsidP="00CE7A9E">
      <w:pPr>
        <w:tabs>
          <w:tab w:val="left" w:pos="0"/>
        </w:tabs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До обов’язків ведучого наукової дискусії </w:t>
      </w:r>
      <w:r w:rsidRPr="00CE7A9E">
        <w:rPr>
          <w:sz w:val="28"/>
          <w:szCs w:val="28"/>
          <w:u w:val="single"/>
          <w:lang w:val="uk-UA"/>
        </w:rPr>
        <w:t>не входить</w:t>
      </w:r>
      <w:r w:rsidRPr="00CE7A9E">
        <w:rPr>
          <w:sz w:val="28"/>
          <w:szCs w:val="28"/>
          <w:lang w:val="uk-UA"/>
        </w:rPr>
        <w:t>:</w:t>
      </w:r>
    </w:p>
    <w:p w:rsidR="00CE7A9E" w:rsidRPr="00CE7A9E" w:rsidRDefault="00CE7A9E" w:rsidP="00CE7A9E">
      <w:pPr>
        <w:tabs>
          <w:tab w:val="left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CE7A9E">
        <w:rPr>
          <w:sz w:val="28"/>
          <w:szCs w:val="28"/>
          <w:lang w:val="uk-UA"/>
        </w:rPr>
        <w:t>еревірка правильнос</w:t>
      </w:r>
      <w:r>
        <w:rPr>
          <w:sz w:val="28"/>
          <w:szCs w:val="28"/>
          <w:lang w:val="uk-UA"/>
        </w:rPr>
        <w:t>ті висловлювань учасників Турніру;</w:t>
      </w:r>
    </w:p>
    <w:p w:rsidR="00CE7A9E" w:rsidRPr="00CE7A9E" w:rsidRDefault="00CE7A9E" w:rsidP="00CE7A9E">
      <w:pPr>
        <w:tabs>
          <w:tab w:val="left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CE7A9E">
        <w:rPr>
          <w:sz w:val="28"/>
          <w:szCs w:val="28"/>
          <w:lang w:val="uk-UA"/>
        </w:rPr>
        <w:t>ояснен</w:t>
      </w:r>
      <w:r>
        <w:rPr>
          <w:sz w:val="28"/>
          <w:szCs w:val="28"/>
          <w:lang w:val="uk-UA"/>
        </w:rPr>
        <w:t>ня або коментування оцінок журі;</w:t>
      </w:r>
    </w:p>
    <w:p w:rsidR="00CE7A9E" w:rsidRPr="00CE7A9E" w:rsidRDefault="00CE7A9E" w:rsidP="00CE7A9E">
      <w:pPr>
        <w:tabs>
          <w:tab w:val="left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Pr="00CE7A9E">
        <w:rPr>
          <w:sz w:val="28"/>
          <w:szCs w:val="28"/>
          <w:lang w:val="uk-UA"/>
        </w:rPr>
        <w:t xml:space="preserve">ідповідати на будь-які запитання, що не відносяться до його прав </w:t>
      </w:r>
      <w:r>
        <w:rPr>
          <w:sz w:val="28"/>
          <w:szCs w:val="28"/>
          <w:lang w:val="uk-UA"/>
        </w:rPr>
        <w:t xml:space="preserve">                              </w:t>
      </w:r>
      <w:r w:rsidRPr="00CE7A9E">
        <w:rPr>
          <w:sz w:val="28"/>
          <w:szCs w:val="28"/>
          <w:lang w:val="uk-UA"/>
        </w:rPr>
        <w:t>та обов’язків.</w:t>
      </w:r>
    </w:p>
    <w:p w:rsidR="00CE7A9E" w:rsidRPr="00CE7A9E" w:rsidRDefault="00CE7A9E" w:rsidP="00CE7A9E">
      <w:pPr>
        <w:tabs>
          <w:tab w:val="left" w:pos="0"/>
        </w:tabs>
        <w:rPr>
          <w:sz w:val="28"/>
          <w:szCs w:val="28"/>
          <w:lang w:val="uk-UA"/>
        </w:rPr>
      </w:pPr>
      <w:r w:rsidRPr="00CE7A9E">
        <w:rPr>
          <w:sz w:val="28"/>
          <w:szCs w:val="28"/>
          <w:u w:val="single"/>
          <w:lang w:val="uk-UA"/>
        </w:rPr>
        <w:t>Ведучий наукової дискусії має право:</w:t>
      </w:r>
    </w:p>
    <w:p w:rsidR="00CE7A9E" w:rsidRPr="00CE7A9E" w:rsidRDefault="00CE7A9E" w:rsidP="00CE7A9E">
      <w:pPr>
        <w:tabs>
          <w:tab w:val="left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CE7A9E">
        <w:rPr>
          <w:sz w:val="28"/>
          <w:szCs w:val="28"/>
          <w:lang w:val="uk-UA"/>
        </w:rPr>
        <w:t>упиняти під час змагання учасника Турніру, який порушує регламент його проведення</w:t>
      </w:r>
      <w:r>
        <w:rPr>
          <w:sz w:val="28"/>
          <w:szCs w:val="28"/>
          <w:lang w:val="uk-UA"/>
        </w:rPr>
        <w:t>;</w:t>
      </w:r>
    </w:p>
    <w:p w:rsidR="00CE7A9E" w:rsidRPr="00CE7A9E" w:rsidRDefault="00CE7A9E" w:rsidP="00CE7A9E">
      <w:pPr>
        <w:tabs>
          <w:tab w:val="left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CE7A9E">
        <w:rPr>
          <w:sz w:val="28"/>
          <w:szCs w:val="28"/>
          <w:lang w:val="uk-UA"/>
        </w:rPr>
        <w:t xml:space="preserve">німати повторні питання команд та питання членів журі, </w:t>
      </w:r>
      <w:r w:rsidR="00B969DD">
        <w:rPr>
          <w:sz w:val="28"/>
          <w:szCs w:val="28"/>
          <w:lang w:val="uk-UA"/>
        </w:rPr>
        <w:t xml:space="preserve">                                                  </w:t>
      </w:r>
      <w:r w:rsidRPr="00CE7A9E">
        <w:rPr>
          <w:sz w:val="28"/>
          <w:szCs w:val="28"/>
          <w:lang w:val="uk-UA"/>
        </w:rPr>
        <w:t xml:space="preserve">що не </w:t>
      </w:r>
      <w:r w:rsidR="00B969DD">
        <w:rPr>
          <w:sz w:val="28"/>
          <w:szCs w:val="28"/>
          <w:lang w:val="uk-UA"/>
        </w:rPr>
        <w:t>є уточнюючими;</w:t>
      </w:r>
    </w:p>
    <w:p w:rsidR="00CE7A9E" w:rsidRPr="00CE7A9E" w:rsidRDefault="00B969DD" w:rsidP="00CE7A9E">
      <w:pPr>
        <w:tabs>
          <w:tab w:val="left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CE7A9E" w:rsidRPr="00CE7A9E">
        <w:rPr>
          <w:sz w:val="28"/>
          <w:szCs w:val="28"/>
          <w:lang w:val="uk-UA"/>
        </w:rPr>
        <w:t>рипин</w:t>
      </w:r>
      <w:r>
        <w:rPr>
          <w:sz w:val="28"/>
          <w:szCs w:val="28"/>
          <w:lang w:val="uk-UA"/>
        </w:rPr>
        <w:t>яти дискусію, якщо вона стає не</w:t>
      </w:r>
      <w:r w:rsidR="00CE7A9E" w:rsidRPr="00CE7A9E">
        <w:rPr>
          <w:sz w:val="28"/>
          <w:szCs w:val="28"/>
          <w:lang w:val="uk-UA"/>
        </w:rPr>
        <w:t>конструктивною.</w:t>
      </w:r>
    </w:p>
    <w:p w:rsidR="00CE7A9E" w:rsidRPr="00CE7A9E" w:rsidRDefault="00B969DD" w:rsidP="00CE7A9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погодженням </w:t>
      </w:r>
      <w:r w:rsidR="00CE7A9E" w:rsidRPr="00CE7A9E">
        <w:rPr>
          <w:sz w:val="28"/>
          <w:szCs w:val="28"/>
          <w:lang w:val="uk-UA"/>
        </w:rPr>
        <w:t xml:space="preserve">журі відстороняти команду та окремих її членів від участі </w:t>
      </w:r>
      <w:r>
        <w:rPr>
          <w:sz w:val="28"/>
          <w:szCs w:val="28"/>
          <w:lang w:val="uk-UA"/>
        </w:rPr>
        <w:t xml:space="preserve">               </w:t>
      </w:r>
      <w:r w:rsidR="00CE7A9E" w:rsidRPr="00CE7A9E">
        <w:rPr>
          <w:sz w:val="28"/>
          <w:szCs w:val="28"/>
          <w:lang w:val="uk-UA"/>
        </w:rPr>
        <w:t xml:space="preserve">у змаганні, якщо вони регулярно порушують умови проведення турніру </w:t>
      </w:r>
      <w:r>
        <w:rPr>
          <w:sz w:val="28"/>
          <w:szCs w:val="28"/>
          <w:lang w:val="uk-UA"/>
        </w:rPr>
        <w:t xml:space="preserve">                  </w:t>
      </w:r>
      <w:r w:rsidR="00CE7A9E" w:rsidRPr="00CE7A9E">
        <w:rPr>
          <w:sz w:val="28"/>
          <w:szCs w:val="28"/>
          <w:lang w:val="uk-UA"/>
        </w:rPr>
        <w:t>або своєю поведінкою заважаю</w:t>
      </w:r>
      <w:r>
        <w:rPr>
          <w:sz w:val="28"/>
          <w:szCs w:val="28"/>
          <w:lang w:val="uk-UA"/>
        </w:rPr>
        <w:t>ть проведенню наукової дискусії;</w:t>
      </w:r>
    </w:p>
    <w:p w:rsidR="00CE7A9E" w:rsidRPr="00CE7A9E" w:rsidRDefault="00B969DD" w:rsidP="00CE7A9E">
      <w:pPr>
        <w:tabs>
          <w:tab w:val="left" w:pos="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- з</w:t>
      </w:r>
      <w:r w:rsidR="00CE7A9E" w:rsidRPr="00CE7A9E">
        <w:rPr>
          <w:sz w:val="28"/>
          <w:szCs w:val="28"/>
          <w:lang w:val="uk-UA"/>
        </w:rPr>
        <w:t xml:space="preserve">а необхідністю надавати додатковий час для виступів учасників Турніру, </w:t>
      </w:r>
      <w:r>
        <w:rPr>
          <w:sz w:val="28"/>
          <w:szCs w:val="28"/>
          <w:lang w:val="uk-UA"/>
        </w:rPr>
        <w:t xml:space="preserve">     </w:t>
      </w:r>
      <w:r w:rsidR="00CE7A9E" w:rsidRPr="00CE7A9E">
        <w:rPr>
          <w:sz w:val="28"/>
          <w:szCs w:val="28"/>
          <w:lang w:val="uk-UA"/>
        </w:rPr>
        <w:t>але не більше 1 хвилини.</w:t>
      </w:r>
    </w:p>
    <w:p w:rsidR="00CE7A9E" w:rsidRPr="00CE7A9E" w:rsidRDefault="00CE7A9E" w:rsidP="00CE7A9E">
      <w:pPr>
        <w:tabs>
          <w:tab w:val="left" w:pos="-142"/>
          <w:tab w:val="left" w:pos="0"/>
        </w:tabs>
        <w:rPr>
          <w:sz w:val="28"/>
          <w:szCs w:val="28"/>
          <w:lang w:val="uk-UA"/>
        </w:rPr>
      </w:pPr>
      <w:r w:rsidRPr="00CE7A9E">
        <w:rPr>
          <w:sz w:val="28"/>
          <w:szCs w:val="28"/>
          <w:u w:val="single"/>
          <w:lang w:val="uk-UA"/>
        </w:rPr>
        <w:t>Ведучий бою не має права</w:t>
      </w:r>
      <w:r w:rsidRPr="00CE7A9E">
        <w:rPr>
          <w:sz w:val="28"/>
          <w:szCs w:val="28"/>
          <w:lang w:val="uk-UA"/>
        </w:rPr>
        <w:t>:</w:t>
      </w:r>
    </w:p>
    <w:p w:rsidR="00CE7A9E" w:rsidRPr="00CE7A9E" w:rsidRDefault="00B969DD" w:rsidP="00CE7A9E">
      <w:pPr>
        <w:tabs>
          <w:tab w:val="left" w:pos="6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CE7A9E" w:rsidRPr="00CE7A9E">
        <w:rPr>
          <w:sz w:val="28"/>
          <w:szCs w:val="28"/>
          <w:lang w:val="uk-UA"/>
        </w:rPr>
        <w:t>орушувати регламент проведення наукової дискус</w:t>
      </w:r>
      <w:r>
        <w:rPr>
          <w:sz w:val="28"/>
          <w:szCs w:val="28"/>
          <w:lang w:val="uk-UA"/>
        </w:rPr>
        <w:t>ії або умови проведення Турніру;</w:t>
      </w:r>
    </w:p>
    <w:p w:rsidR="00CE7A9E" w:rsidRPr="00CE7A9E" w:rsidRDefault="00B969DD" w:rsidP="00CE7A9E">
      <w:pPr>
        <w:tabs>
          <w:tab w:val="left" w:pos="1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CE7A9E" w:rsidRPr="00CE7A9E">
        <w:rPr>
          <w:sz w:val="28"/>
          <w:szCs w:val="28"/>
          <w:lang w:val="uk-UA"/>
        </w:rPr>
        <w:t>ереривати учасників змагань до закінчення часу, ві</w:t>
      </w:r>
      <w:r>
        <w:rPr>
          <w:sz w:val="28"/>
          <w:szCs w:val="28"/>
          <w:lang w:val="uk-UA"/>
        </w:rPr>
        <w:t>дведеного на виступ регламентом;</w:t>
      </w:r>
    </w:p>
    <w:p w:rsidR="00CE7A9E" w:rsidRPr="00CE7A9E" w:rsidRDefault="00B969DD" w:rsidP="00CE7A9E">
      <w:pPr>
        <w:tabs>
          <w:tab w:val="left" w:pos="1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</w:t>
      </w:r>
      <w:r w:rsidR="00CE7A9E" w:rsidRPr="00CE7A9E">
        <w:rPr>
          <w:sz w:val="28"/>
          <w:szCs w:val="28"/>
          <w:lang w:val="uk-UA"/>
        </w:rPr>
        <w:t>ким</w:t>
      </w:r>
      <w:r>
        <w:rPr>
          <w:sz w:val="28"/>
          <w:szCs w:val="28"/>
          <w:lang w:val="uk-UA"/>
        </w:rPr>
        <w:t>о</w:t>
      </w:r>
      <w:r w:rsidR="00CE7A9E" w:rsidRPr="00CE7A9E">
        <w:rPr>
          <w:sz w:val="28"/>
          <w:szCs w:val="28"/>
          <w:lang w:val="uk-UA"/>
        </w:rPr>
        <w:t>сь чином коментувати виступи учасників Турніру та висловлювати</w:t>
      </w:r>
      <w:r>
        <w:rPr>
          <w:sz w:val="28"/>
          <w:szCs w:val="28"/>
          <w:lang w:val="uk-UA"/>
        </w:rPr>
        <w:t xml:space="preserve">                  з цього приводу свої думки;</w:t>
      </w:r>
    </w:p>
    <w:p w:rsidR="00CE7A9E" w:rsidRPr="00CE7A9E" w:rsidRDefault="00B969DD" w:rsidP="00CE7A9E">
      <w:pPr>
        <w:tabs>
          <w:tab w:val="left" w:pos="1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CE7A9E" w:rsidRPr="00CE7A9E">
        <w:rPr>
          <w:sz w:val="28"/>
          <w:szCs w:val="28"/>
          <w:lang w:val="uk-UA"/>
        </w:rPr>
        <w:t>тавити навідні запитання</w:t>
      </w:r>
      <w:r>
        <w:rPr>
          <w:sz w:val="28"/>
          <w:szCs w:val="28"/>
          <w:lang w:val="uk-UA"/>
        </w:rPr>
        <w:t>;</w:t>
      </w:r>
      <w:r w:rsidR="00CE7A9E" w:rsidRPr="00CE7A9E">
        <w:rPr>
          <w:sz w:val="28"/>
          <w:szCs w:val="28"/>
          <w:lang w:val="uk-UA"/>
        </w:rPr>
        <w:t xml:space="preserve"> </w:t>
      </w:r>
    </w:p>
    <w:p w:rsidR="00CE7A9E" w:rsidRPr="00CE7A9E" w:rsidRDefault="00B969DD" w:rsidP="00CE7A9E">
      <w:pPr>
        <w:tabs>
          <w:tab w:val="left" w:pos="-142"/>
          <w:tab w:val="left" w:pos="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CE7A9E" w:rsidRPr="00CE7A9E">
        <w:rPr>
          <w:sz w:val="28"/>
          <w:szCs w:val="28"/>
          <w:lang w:val="uk-UA"/>
        </w:rPr>
        <w:t>рава та обов’язки ведучого не можуть бути змінені під час проведення Турніру.</w:t>
      </w:r>
    </w:p>
    <w:p w:rsidR="00CE7A9E" w:rsidRPr="00CE7A9E" w:rsidRDefault="00B969DD" w:rsidP="00CE7A9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E7A9E" w:rsidRPr="00CE7A9E">
        <w:rPr>
          <w:b/>
          <w:sz w:val="28"/>
          <w:szCs w:val="28"/>
          <w:lang w:val="uk-UA"/>
        </w:rPr>
        <w:t>7. Оцінка виступів команд</w:t>
      </w:r>
    </w:p>
    <w:p w:rsidR="00CE7A9E" w:rsidRPr="00CE7A9E" w:rsidRDefault="00CE7A9E" w:rsidP="00B969DD">
      <w:pPr>
        <w:tabs>
          <w:tab w:val="left" w:pos="-142"/>
        </w:tabs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ab/>
        <w:t xml:space="preserve">Після кожної дії журі виставляє командам оцінки з урахуванням усіх виступів членів команди: доповідь, опонування, рецензування, запитання </w:t>
      </w:r>
      <w:r w:rsidR="00B969DD">
        <w:rPr>
          <w:sz w:val="28"/>
          <w:szCs w:val="28"/>
          <w:lang w:val="uk-UA"/>
        </w:rPr>
        <w:t xml:space="preserve">                   </w:t>
      </w:r>
      <w:r w:rsidRPr="00CE7A9E">
        <w:rPr>
          <w:sz w:val="28"/>
          <w:szCs w:val="28"/>
          <w:lang w:val="uk-UA"/>
        </w:rPr>
        <w:t xml:space="preserve">та відповіді, участь у полеміці від «3–» до «5+». </w:t>
      </w:r>
    </w:p>
    <w:p w:rsidR="00CE7A9E" w:rsidRPr="00CE7A9E" w:rsidRDefault="00B969DD" w:rsidP="00B969DD">
      <w:p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7A9E" w:rsidRPr="00CE7A9E">
        <w:rPr>
          <w:sz w:val="28"/>
          <w:szCs w:val="28"/>
          <w:lang w:val="uk-UA"/>
        </w:rPr>
        <w:t>Далі оцінки перев</w:t>
      </w:r>
      <w:r>
        <w:rPr>
          <w:sz w:val="28"/>
          <w:szCs w:val="28"/>
          <w:lang w:val="uk-UA"/>
        </w:rPr>
        <w:t>одяться у бали з відповідним коє</w:t>
      </w:r>
      <w:r w:rsidR="00CE7A9E" w:rsidRPr="00CE7A9E">
        <w:rPr>
          <w:sz w:val="28"/>
          <w:szCs w:val="28"/>
          <w:lang w:val="uk-UA"/>
        </w:rPr>
        <w:t xml:space="preserve">фіцієнтами </w:t>
      </w:r>
      <w:r>
        <w:rPr>
          <w:sz w:val="28"/>
          <w:szCs w:val="28"/>
          <w:lang w:val="uk-UA"/>
        </w:rPr>
        <w:t xml:space="preserve">                           </w:t>
      </w:r>
      <w:r w:rsidR="00CE7A9E" w:rsidRPr="00CE7A9E">
        <w:rPr>
          <w:sz w:val="28"/>
          <w:szCs w:val="28"/>
          <w:lang w:val="uk-UA"/>
        </w:rPr>
        <w:t>для Доповідача, Опонента, Рецензента за такою схемою:</w:t>
      </w:r>
    </w:p>
    <w:p w:rsidR="00CE7A9E" w:rsidRPr="00CE7A9E" w:rsidRDefault="00CE7A9E" w:rsidP="00CE7A9E">
      <w:pPr>
        <w:tabs>
          <w:tab w:val="left" w:pos="-142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55"/>
        <w:gridCol w:w="937"/>
        <w:gridCol w:w="937"/>
        <w:gridCol w:w="938"/>
        <w:gridCol w:w="937"/>
        <w:gridCol w:w="937"/>
        <w:gridCol w:w="937"/>
        <w:gridCol w:w="937"/>
        <w:gridCol w:w="937"/>
        <w:gridCol w:w="947"/>
      </w:tblGrid>
      <w:tr w:rsidR="00CE7A9E" w:rsidRPr="00CE7A9E" w:rsidTr="00E643D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5+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5-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4+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4-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3+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sz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3-</w:t>
            </w:r>
          </w:p>
        </w:tc>
      </w:tr>
      <w:tr w:rsidR="00CE7A9E" w:rsidRPr="00CE7A9E" w:rsidTr="00E643D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rPr>
                <w:sz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27</w:t>
            </w:r>
          </w:p>
        </w:tc>
      </w:tr>
    </w:tbl>
    <w:p w:rsidR="00CE7A9E" w:rsidRPr="00CE7A9E" w:rsidRDefault="00CE7A9E" w:rsidP="00CE7A9E">
      <w:pPr>
        <w:ind w:left="426"/>
        <w:rPr>
          <w:b/>
          <w:sz w:val="28"/>
          <w:szCs w:val="28"/>
          <w:lang w:val="uk-UA"/>
        </w:rPr>
      </w:pPr>
    </w:p>
    <w:p w:rsidR="00CE7A9E" w:rsidRPr="00CE7A9E" w:rsidRDefault="00B969DD" w:rsidP="00CE7A9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E7A9E" w:rsidRPr="00CE7A9E">
        <w:rPr>
          <w:b/>
          <w:sz w:val="28"/>
          <w:szCs w:val="28"/>
          <w:lang w:val="uk-UA"/>
        </w:rPr>
        <w:t>7.1. Правила оцінювання правових раундів</w:t>
      </w:r>
    </w:p>
    <w:p w:rsidR="00CE7A9E" w:rsidRPr="00CE7A9E" w:rsidRDefault="00CE7A9E" w:rsidP="00B969DD">
      <w:pPr>
        <w:tabs>
          <w:tab w:val="left" w:pos="-142"/>
        </w:tabs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ab/>
        <w:t>Оцінки командам із урахуванням виступів усіх її членів виставляється журі за результатами кожної дії правового раунду. Якщо в журі налічується 5 або 6 членів, то при підраху</w:t>
      </w:r>
      <w:r w:rsidR="00B969DD">
        <w:rPr>
          <w:sz w:val="28"/>
          <w:szCs w:val="28"/>
          <w:lang w:val="uk-UA"/>
        </w:rPr>
        <w:t>ванні суми балів за участь у бою</w:t>
      </w:r>
      <w:r w:rsidRPr="00CE7A9E">
        <w:rPr>
          <w:sz w:val="28"/>
          <w:szCs w:val="28"/>
          <w:lang w:val="uk-UA"/>
        </w:rPr>
        <w:t xml:space="preserve"> відкидається одна найнижча оцінка. Якщо до складу журі входить більше 6 осіб, то в</w:t>
      </w:r>
      <w:r w:rsidR="00B969DD">
        <w:rPr>
          <w:sz w:val="28"/>
          <w:szCs w:val="28"/>
          <w:lang w:val="uk-UA"/>
        </w:rPr>
        <w:t>ідкидаються найвища та</w:t>
      </w:r>
      <w:r w:rsidRPr="00CE7A9E">
        <w:rPr>
          <w:sz w:val="28"/>
          <w:szCs w:val="28"/>
          <w:lang w:val="uk-UA"/>
        </w:rPr>
        <w:t xml:space="preserve"> найнижча оцінки.</w:t>
      </w:r>
    </w:p>
    <w:p w:rsidR="00CE7A9E" w:rsidRDefault="00B969DD" w:rsidP="00B969DD">
      <w:p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CE7A9E" w:rsidRPr="00CE7A9E">
        <w:rPr>
          <w:sz w:val="28"/>
          <w:szCs w:val="28"/>
          <w:lang w:val="uk-UA"/>
        </w:rPr>
        <w:t>Лічильна комісія підраховує загальну суму балів, усередню</w:t>
      </w:r>
      <w:r>
        <w:rPr>
          <w:sz w:val="28"/>
          <w:szCs w:val="28"/>
          <w:lang w:val="uk-UA"/>
        </w:rPr>
        <w:t xml:space="preserve">є                                  їх і </w:t>
      </w:r>
      <w:r w:rsidR="00CE7A9E" w:rsidRPr="00CE7A9E">
        <w:rPr>
          <w:sz w:val="28"/>
          <w:szCs w:val="28"/>
          <w:lang w:val="uk-UA"/>
        </w:rPr>
        <w:t>множить</w:t>
      </w:r>
      <w:r>
        <w:rPr>
          <w:sz w:val="28"/>
          <w:szCs w:val="28"/>
          <w:lang w:val="uk-UA"/>
        </w:rPr>
        <w:t xml:space="preserve"> </w:t>
      </w:r>
      <w:r w:rsidR="00CE7A9E" w:rsidRPr="00CE7A9E">
        <w:rPr>
          <w:sz w:val="28"/>
          <w:szCs w:val="28"/>
          <w:lang w:val="uk-UA"/>
        </w:rPr>
        <w:t>на ко</w:t>
      </w:r>
      <w:r>
        <w:rPr>
          <w:sz w:val="28"/>
          <w:szCs w:val="28"/>
          <w:lang w:val="uk-UA"/>
        </w:rPr>
        <w:t>є</w:t>
      </w:r>
      <w:r w:rsidR="00CE7A9E" w:rsidRPr="00CE7A9E">
        <w:rPr>
          <w:sz w:val="28"/>
          <w:szCs w:val="28"/>
          <w:lang w:val="uk-UA"/>
        </w:rPr>
        <w:t xml:space="preserve">фіцієнти. </w:t>
      </w:r>
    </w:p>
    <w:p w:rsidR="00B969DD" w:rsidRPr="00B969DD" w:rsidRDefault="00B969DD" w:rsidP="00B969DD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9"/>
        <w:gridCol w:w="2449"/>
        <w:gridCol w:w="2449"/>
        <w:gridCol w:w="2460"/>
      </w:tblGrid>
      <w:tr w:rsidR="00CE7A9E" w:rsidRPr="00CE7A9E" w:rsidTr="00E643D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tabs>
                <w:tab w:val="left" w:pos="-14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Дія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tabs>
                <w:tab w:val="left" w:pos="-14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tabs>
                <w:tab w:val="left" w:pos="-14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Опонування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tabs>
                <w:tab w:val="left" w:pos="-142"/>
              </w:tabs>
              <w:jc w:val="center"/>
              <w:rPr>
                <w:sz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Рецензія</w:t>
            </w:r>
          </w:p>
        </w:tc>
      </w:tr>
      <w:tr w:rsidR="00CE7A9E" w:rsidRPr="00CE7A9E" w:rsidTr="00E643D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tabs>
                <w:tab w:val="left" w:pos="-14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Коефіцієнт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tabs>
                <w:tab w:val="left" w:pos="-14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tabs>
                <w:tab w:val="left" w:pos="-14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tabs>
                <w:tab w:val="left" w:pos="-142"/>
              </w:tabs>
              <w:jc w:val="center"/>
              <w:rPr>
                <w:sz w:val="28"/>
                <w:lang w:val="uk-UA"/>
              </w:rPr>
            </w:pPr>
            <w:r w:rsidRPr="00CE7A9E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CE7A9E" w:rsidRPr="00CE7A9E" w:rsidRDefault="00CE7A9E" w:rsidP="00CE7A9E">
      <w:pPr>
        <w:tabs>
          <w:tab w:val="left" w:pos="-142"/>
        </w:tabs>
        <w:rPr>
          <w:b/>
          <w:sz w:val="28"/>
          <w:szCs w:val="28"/>
          <w:lang w:val="uk-UA"/>
        </w:rPr>
      </w:pPr>
    </w:p>
    <w:p w:rsidR="00CE7A9E" w:rsidRPr="00CE7A9E" w:rsidRDefault="00B969DD" w:rsidP="00CE7A9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E7A9E" w:rsidRPr="00CE7A9E">
        <w:rPr>
          <w:b/>
          <w:sz w:val="28"/>
          <w:szCs w:val="28"/>
          <w:lang w:val="uk-UA"/>
        </w:rPr>
        <w:t>7.2. Правила підбиття підсумків турніру</w:t>
      </w:r>
    </w:p>
    <w:p w:rsidR="00CE7A9E" w:rsidRPr="00CE7A9E" w:rsidRDefault="00CE7A9E" w:rsidP="00CE7A9E">
      <w:pPr>
        <w:shd w:val="clear" w:color="auto" w:fill="FFFFFF"/>
        <w:spacing w:before="5"/>
        <w:ind w:right="139" w:firstLine="709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За підсумками кожного туру визначається рейтинг команд,</w:t>
      </w:r>
      <w:r w:rsidR="007A504D">
        <w:rPr>
          <w:sz w:val="28"/>
          <w:szCs w:val="28"/>
          <w:lang w:val="uk-UA"/>
        </w:rPr>
        <w:t xml:space="preserve">                                  </w:t>
      </w:r>
      <w:r w:rsidR="00B969DD">
        <w:rPr>
          <w:sz w:val="28"/>
          <w:szCs w:val="28"/>
          <w:lang w:val="uk-UA"/>
        </w:rPr>
        <w:t xml:space="preserve"> </w:t>
      </w:r>
      <w:r w:rsidRPr="00CE7A9E">
        <w:rPr>
          <w:sz w:val="28"/>
          <w:szCs w:val="28"/>
          <w:lang w:val="uk-UA"/>
        </w:rPr>
        <w:t>що враховує кількість отриманих командою балів та місце, яке посіла команда у даному турі. Рейтинг команди (</w:t>
      </w:r>
      <w:proofErr w:type="spellStart"/>
      <w:r w:rsidRPr="00CE7A9E">
        <w:rPr>
          <w:sz w:val="28"/>
          <w:szCs w:val="28"/>
          <w:lang w:val="uk-UA"/>
        </w:rPr>
        <w:t>Rj</w:t>
      </w:r>
      <w:proofErr w:type="spellEnd"/>
      <w:r w:rsidRPr="00CE7A9E">
        <w:rPr>
          <w:sz w:val="28"/>
          <w:szCs w:val="28"/>
          <w:lang w:val="uk-UA"/>
        </w:rPr>
        <w:t xml:space="preserve">), що посіла місце j, визначається </w:t>
      </w:r>
    </w:p>
    <w:p w:rsidR="00CE7A9E" w:rsidRPr="00CE7A9E" w:rsidRDefault="00CE7A9E" w:rsidP="00CE7A9E">
      <w:pPr>
        <w:shd w:val="clear" w:color="auto" w:fill="FFFFFF"/>
        <w:spacing w:before="5"/>
        <w:ind w:right="139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за таблицею порівняння місця j, суми балів </w:t>
      </w:r>
      <w:proofErr w:type="spellStart"/>
      <w:r w:rsidRPr="00CE7A9E">
        <w:rPr>
          <w:sz w:val="28"/>
          <w:szCs w:val="28"/>
          <w:lang w:val="uk-UA"/>
        </w:rPr>
        <w:t>SPj</w:t>
      </w:r>
      <w:proofErr w:type="spellEnd"/>
      <w:r w:rsidRPr="00CE7A9E">
        <w:rPr>
          <w:sz w:val="28"/>
          <w:szCs w:val="28"/>
          <w:lang w:val="uk-UA"/>
        </w:rPr>
        <w:t xml:space="preserve"> і різниці між SP лідера і </w:t>
      </w:r>
      <w:proofErr w:type="spellStart"/>
      <w:r w:rsidRPr="00CE7A9E">
        <w:rPr>
          <w:sz w:val="28"/>
          <w:szCs w:val="28"/>
          <w:lang w:val="uk-UA"/>
        </w:rPr>
        <w:t>SPj</w:t>
      </w:r>
      <w:proofErr w:type="spellEnd"/>
      <w:r w:rsidRPr="00CE7A9E">
        <w:rPr>
          <w:sz w:val="28"/>
          <w:szCs w:val="28"/>
          <w:lang w:val="uk-UA"/>
        </w:rPr>
        <w:t xml:space="preserve"> команди: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88"/>
        <w:gridCol w:w="1150"/>
        <w:gridCol w:w="1619"/>
        <w:gridCol w:w="1619"/>
        <w:gridCol w:w="1619"/>
        <w:gridCol w:w="1660"/>
      </w:tblGrid>
      <w:tr w:rsidR="00CE7A9E" w:rsidRPr="00CE7A9E" w:rsidTr="00E643D7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napToGrid w:val="0"/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Місце команди у турі</w:t>
            </w:r>
          </w:p>
        </w:tc>
      </w:tr>
      <w:tr w:rsidR="00CE7A9E" w:rsidRPr="00CE7A9E" w:rsidTr="00E643D7"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napToGrid w:val="0"/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3,4</w:t>
            </w:r>
          </w:p>
        </w:tc>
      </w:tr>
      <w:tr w:rsidR="00CE7A9E" w:rsidRPr="00CE7A9E" w:rsidTr="00E643D7"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napToGrid w:val="0"/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napToGrid w:val="0"/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SP</w:t>
            </w:r>
            <w:r w:rsidRPr="00CE7A9E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CE7A9E">
              <w:rPr>
                <w:sz w:val="28"/>
                <w:szCs w:val="28"/>
                <w:lang w:val="uk-UA"/>
              </w:rPr>
              <w:t>-SPj≤6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SP</w:t>
            </w:r>
            <w:r w:rsidRPr="00CE7A9E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CE7A9E">
              <w:rPr>
                <w:sz w:val="28"/>
                <w:szCs w:val="28"/>
                <w:lang w:val="uk-UA"/>
              </w:rPr>
              <w:t>-SPj&gt;6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SP</w:t>
            </w:r>
            <w:r w:rsidRPr="00CE7A9E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CE7A9E">
              <w:rPr>
                <w:sz w:val="28"/>
                <w:szCs w:val="28"/>
                <w:lang w:val="uk-UA"/>
              </w:rPr>
              <w:t>-SPj≤6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SP</w:t>
            </w:r>
            <w:r w:rsidRPr="00CE7A9E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CE7A9E">
              <w:rPr>
                <w:sz w:val="28"/>
                <w:szCs w:val="28"/>
                <w:lang w:val="uk-UA"/>
              </w:rPr>
              <w:t>-SPj&gt;6</w:t>
            </w:r>
          </w:p>
        </w:tc>
      </w:tr>
      <w:tr w:rsidR="00CE7A9E" w:rsidRPr="00CE7A9E" w:rsidTr="00E643D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E7A9E">
              <w:rPr>
                <w:sz w:val="28"/>
                <w:szCs w:val="28"/>
                <w:lang w:val="uk-UA"/>
              </w:rPr>
              <w:t>SPj</w:t>
            </w:r>
            <w:proofErr w:type="spellEnd"/>
            <w:r w:rsidRPr="00CE7A9E">
              <w:rPr>
                <w:sz w:val="28"/>
                <w:szCs w:val="28"/>
                <w:lang w:val="uk-UA"/>
              </w:rPr>
              <w:t xml:space="preserve"> ≥290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3</w:t>
            </w:r>
          </w:p>
        </w:tc>
      </w:tr>
      <w:tr w:rsidR="00CE7A9E" w:rsidRPr="00CE7A9E" w:rsidTr="00E643D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290 &gt;</w:t>
            </w:r>
            <w:proofErr w:type="spellStart"/>
            <w:r w:rsidRPr="00CE7A9E">
              <w:rPr>
                <w:sz w:val="28"/>
                <w:szCs w:val="28"/>
                <w:lang w:val="uk-UA"/>
              </w:rPr>
              <w:t>SPj</w:t>
            </w:r>
            <w:proofErr w:type="spellEnd"/>
            <w:r w:rsidRPr="00CE7A9E">
              <w:rPr>
                <w:sz w:val="28"/>
                <w:szCs w:val="28"/>
                <w:lang w:val="uk-UA"/>
              </w:rPr>
              <w:t xml:space="preserve"> ≥240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2</w:t>
            </w:r>
          </w:p>
        </w:tc>
      </w:tr>
      <w:tr w:rsidR="00CE7A9E" w:rsidRPr="00CE7A9E" w:rsidTr="00E643D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240 &gt;SPj≥190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1</w:t>
            </w:r>
          </w:p>
        </w:tc>
      </w:tr>
      <w:tr w:rsidR="00CE7A9E" w:rsidRPr="00CE7A9E" w:rsidTr="00E643D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190 &gt;</w:t>
            </w:r>
            <w:proofErr w:type="spellStart"/>
            <w:r w:rsidRPr="00CE7A9E">
              <w:rPr>
                <w:sz w:val="28"/>
                <w:szCs w:val="28"/>
                <w:lang w:val="uk-UA"/>
              </w:rPr>
              <w:t>SPj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sz w:val="28"/>
                <w:szCs w:val="28"/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9E" w:rsidRPr="00CE7A9E" w:rsidRDefault="00CE7A9E" w:rsidP="00E643D7">
            <w:pPr>
              <w:spacing w:before="5"/>
              <w:ind w:right="134"/>
              <w:jc w:val="center"/>
              <w:rPr>
                <w:lang w:val="uk-UA"/>
              </w:rPr>
            </w:pPr>
            <w:r w:rsidRPr="00CE7A9E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CE7A9E" w:rsidRPr="00CE7A9E" w:rsidRDefault="00CE7A9E" w:rsidP="00CE7A9E">
      <w:pPr>
        <w:shd w:val="clear" w:color="auto" w:fill="FFFFFF"/>
        <w:spacing w:before="5"/>
        <w:ind w:right="134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SP – сума балів, що дорівнює сумі арифметично усереднених залікових балі</w:t>
      </w:r>
      <w:r w:rsidR="007A504D">
        <w:rPr>
          <w:sz w:val="28"/>
          <w:szCs w:val="28"/>
          <w:lang w:val="uk-UA"/>
        </w:rPr>
        <w:t>в, помножених на відповідний коє</w:t>
      </w:r>
      <w:r w:rsidRPr="00CE7A9E">
        <w:rPr>
          <w:sz w:val="28"/>
          <w:szCs w:val="28"/>
          <w:lang w:val="uk-UA"/>
        </w:rPr>
        <w:t>фіцієнт, округлена до 0,1.</w:t>
      </w:r>
    </w:p>
    <w:p w:rsidR="00CE7A9E" w:rsidRPr="00CE7A9E" w:rsidRDefault="00CE7A9E" w:rsidP="00CE7A9E">
      <w:pPr>
        <w:shd w:val="clear" w:color="auto" w:fill="FFFFFF"/>
        <w:spacing w:before="5"/>
        <w:ind w:right="134"/>
        <w:jc w:val="both"/>
        <w:rPr>
          <w:sz w:val="28"/>
          <w:szCs w:val="28"/>
          <w:lang w:val="uk-UA"/>
        </w:rPr>
      </w:pPr>
      <w:proofErr w:type="spellStart"/>
      <w:r w:rsidRPr="00CE7A9E">
        <w:rPr>
          <w:sz w:val="28"/>
          <w:szCs w:val="28"/>
          <w:lang w:val="uk-UA"/>
        </w:rPr>
        <w:t>SPj</w:t>
      </w:r>
      <w:proofErr w:type="spellEnd"/>
      <w:r w:rsidRPr="00CE7A9E">
        <w:rPr>
          <w:sz w:val="28"/>
          <w:szCs w:val="28"/>
          <w:lang w:val="uk-UA"/>
        </w:rPr>
        <w:t xml:space="preserve"> – сума балів команди, яка зайняла місце j у даному турі.</w:t>
      </w:r>
    </w:p>
    <w:p w:rsidR="00CE7A9E" w:rsidRPr="00CE7A9E" w:rsidRDefault="00CE7A9E" w:rsidP="00CE7A9E">
      <w:pPr>
        <w:shd w:val="clear" w:color="auto" w:fill="FFFFFF"/>
        <w:spacing w:before="5"/>
        <w:ind w:right="134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Це правило визначення R використовується в усіх турах.</w:t>
      </w:r>
    </w:p>
    <w:p w:rsidR="00CE7A9E" w:rsidRPr="00CE7A9E" w:rsidRDefault="00CE7A9E" w:rsidP="00CE7A9E">
      <w:pPr>
        <w:shd w:val="clear" w:color="auto" w:fill="FFFFFF"/>
        <w:spacing w:before="5"/>
        <w:ind w:right="134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Для підведення підсумків Турніру визначаються:</w:t>
      </w:r>
    </w:p>
    <w:p w:rsidR="00CE7A9E" w:rsidRPr="00CE7A9E" w:rsidRDefault="00CE7A9E" w:rsidP="00CE7A9E">
      <w:pPr>
        <w:shd w:val="clear" w:color="auto" w:fill="FFFFFF"/>
        <w:spacing w:before="5"/>
        <w:ind w:right="134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TSP – загальна сума балів, що дорівнює сумі </w:t>
      </w:r>
      <w:proofErr w:type="spellStart"/>
      <w:r w:rsidRPr="00CE7A9E">
        <w:rPr>
          <w:sz w:val="28"/>
          <w:szCs w:val="28"/>
          <w:lang w:val="uk-UA"/>
        </w:rPr>
        <w:t>SPj</w:t>
      </w:r>
      <w:proofErr w:type="spellEnd"/>
      <w:r w:rsidRPr="00CE7A9E">
        <w:rPr>
          <w:sz w:val="28"/>
          <w:szCs w:val="28"/>
          <w:lang w:val="uk-UA"/>
        </w:rPr>
        <w:t>,</w:t>
      </w:r>
    </w:p>
    <w:p w:rsidR="00CE7A9E" w:rsidRPr="00CE7A9E" w:rsidRDefault="00CE7A9E" w:rsidP="00CE7A9E">
      <w:pPr>
        <w:shd w:val="clear" w:color="auto" w:fill="FFFFFF"/>
        <w:spacing w:before="5"/>
        <w:ind w:right="134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TR – загальний рейтинг – сума рейтингів команди в усіх турах.</w:t>
      </w:r>
    </w:p>
    <w:p w:rsidR="00CE7A9E" w:rsidRPr="00CE7A9E" w:rsidRDefault="00CE7A9E" w:rsidP="00CE7A9E">
      <w:pPr>
        <w:shd w:val="clear" w:color="auto" w:fill="FFFFFF"/>
        <w:spacing w:before="5"/>
        <w:ind w:right="134" w:firstLine="709"/>
        <w:jc w:val="both"/>
        <w:rPr>
          <w:b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Переможці Турніру визначаються за загальним рейтингом TR. </w:t>
      </w:r>
      <w:r w:rsidR="007A504D">
        <w:rPr>
          <w:sz w:val="28"/>
          <w:szCs w:val="28"/>
          <w:lang w:val="uk-UA"/>
        </w:rPr>
        <w:t xml:space="preserve">                      </w:t>
      </w:r>
      <w:r w:rsidRPr="00CE7A9E">
        <w:rPr>
          <w:sz w:val="28"/>
          <w:szCs w:val="28"/>
          <w:lang w:val="uk-UA"/>
        </w:rPr>
        <w:t xml:space="preserve">При однаковому загальному рейтингу для визначення місця команди </w:t>
      </w:r>
      <w:r w:rsidR="007A504D">
        <w:rPr>
          <w:sz w:val="28"/>
          <w:szCs w:val="28"/>
          <w:lang w:val="uk-UA"/>
        </w:rPr>
        <w:t xml:space="preserve">                                  </w:t>
      </w:r>
      <w:r w:rsidRPr="00CE7A9E">
        <w:rPr>
          <w:sz w:val="28"/>
          <w:szCs w:val="28"/>
          <w:lang w:val="uk-UA"/>
        </w:rPr>
        <w:t>в Турнірі враховується загальна сума балів TSP.</w:t>
      </w:r>
    </w:p>
    <w:p w:rsidR="00CE7A9E" w:rsidRPr="00CE7A9E" w:rsidRDefault="00B969DD" w:rsidP="00CE7A9E">
      <w:p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E7A9E" w:rsidRPr="00CE7A9E">
        <w:rPr>
          <w:b/>
          <w:sz w:val="28"/>
          <w:szCs w:val="28"/>
          <w:lang w:val="uk-UA"/>
        </w:rPr>
        <w:t>8. Апеляція</w:t>
      </w:r>
    </w:p>
    <w:p w:rsidR="00CE7A9E" w:rsidRPr="00CE7A9E" w:rsidRDefault="007A504D" w:rsidP="00CE7A9E">
      <w:pPr>
        <w:tabs>
          <w:tab w:val="left" w:pos="-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7A9E" w:rsidRPr="00CE7A9E">
        <w:rPr>
          <w:sz w:val="28"/>
          <w:szCs w:val="28"/>
          <w:lang w:val="uk-UA"/>
        </w:rPr>
        <w:t>У випадку виникнення суперечливих питань, учасники мають право подати апеляцію до журі Турніру. Апеляція подається протягом 15 хвилин після закінчення з</w:t>
      </w:r>
      <w:r>
        <w:rPr>
          <w:sz w:val="28"/>
          <w:szCs w:val="28"/>
          <w:lang w:val="uk-UA"/>
        </w:rPr>
        <w:t>магань у формі письмової заяви</w:t>
      </w:r>
      <w:r w:rsidR="00CE7A9E" w:rsidRPr="00CE7A9E">
        <w:rPr>
          <w:sz w:val="28"/>
          <w:szCs w:val="28"/>
          <w:lang w:val="uk-UA"/>
        </w:rPr>
        <w:t xml:space="preserve"> особисто капітаном команди.</w:t>
      </w:r>
    </w:p>
    <w:p w:rsidR="00CE7A9E" w:rsidRPr="00CE7A9E" w:rsidRDefault="00CE7A9E" w:rsidP="00CE7A9E">
      <w:pPr>
        <w:tabs>
          <w:tab w:val="left" w:pos="-142"/>
        </w:tabs>
        <w:ind w:firstLine="567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Апеляція команди повинна містити в собі:</w:t>
      </w:r>
    </w:p>
    <w:p w:rsidR="00CE7A9E" w:rsidRPr="00CE7A9E" w:rsidRDefault="00CE7A9E" w:rsidP="00CE7A9E">
      <w:pPr>
        <w:tabs>
          <w:tab w:val="left" w:pos="-142"/>
        </w:tabs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– виклад факту порушення; </w:t>
      </w:r>
    </w:p>
    <w:p w:rsidR="00CE7A9E" w:rsidRPr="00CE7A9E" w:rsidRDefault="00CE7A9E" w:rsidP="00CE7A9E">
      <w:pPr>
        <w:tabs>
          <w:tab w:val="left" w:pos="-142"/>
        </w:tabs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– посилання на ті пункти даних правил, які було порушено; </w:t>
      </w:r>
    </w:p>
    <w:p w:rsidR="00CE7A9E" w:rsidRPr="00CE7A9E" w:rsidRDefault="00CE7A9E" w:rsidP="00CE7A9E">
      <w:pPr>
        <w:tabs>
          <w:tab w:val="left" w:pos="-142"/>
        </w:tabs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– посилання на те, що інша команда (або команди) теж відзначила факт порушення (можливе посилання на ведучого або членів журі).</w:t>
      </w:r>
    </w:p>
    <w:p w:rsidR="00CE7A9E" w:rsidRPr="007A504D" w:rsidRDefault="00CE7A9E" w:rsidP="007A504D">
      <w:pPr>
        <w:tabs>
          <w:tab w:val="left" w:pos="-142"/>
        </w:tabs>
        <w:ind w:firstLine="540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>Оргкомітет разом з журі розглядає апеляцію на спільному засіданні</w:t>
      </w:r>
      <w:r w:rsidR="007A504D">
        <w:rPr>
          <w:sz w:val="28"/>
          <w:szCs w:val="28"/>
          <w:lang w:val="uk-UA"/>
        </w:rPr>
        <w:t xml:space="preserve">                        </w:t>
      </w:r>
      <w:r w:rsidRPr="00CE7A9E">
        <w:rPr>
          <w:sz w:val="28"/>
          <w:szCs w:val="28"/>
          <w:lang w:val="uk-UA"/>
        </w:rPr>
        <w:t>і приймає рішення за наявності факту порушення до закінчення Турніру.</w:t>
      </w:r>
    </w:p>
    <w:p w:rsidR="00CE7A9E" w:rsidRPr="00CE7A9E" w:rsidRDefault="00CE7A9E" w:rsidP="00CE7A9E">
      <w:pPr>
        <w:shd w:val="clear" w:color="auto" w:fill="FFFFFF"/>
        <w:tabs>
          <w:tab w:val="left" w:pos="1867"/>
        </w:tabs>
        <w:spacing w:line="326" w:lineRule="exact"/>
        <w:ind w:left="862" w:hanging="1066"/>
        <w:jc w:val="both"/>
        <w:rPr>
          <w:szCs w:val="28"/>
          <w:lang w:val="uk-UA"/>
        </w:rPr>
      </w:pPr>
      <w:r w:rsidRPr="00CE7A9E">
        <w:rPr>
          <w:b/>
          <w:spacing w:val="-10"/>
          <w:sz w:val="28"/>
          <w:szCs w:val="28"/>
          <w:lang w:val="uk-UA"/>
        </w:rPr>
        <w:t xml:space="preserve">   </w:t>
      </w:r>
      <w:r w:rsidRPr="00CE7A9E">
        <w:rPr>
          <w:bCs/>
          <w:spacing w:val="-10"/>
          <w:sz w:val="28"/>
          <w:szCs w:val="28"/>
          <w:lang w:val="uk-UA"/>
        </w:rPr>
        <w:t xml:space="preserve"> </w:t>
      </w:r>
      <w:r w:rsidR="007A504D">
        <w:rPr>
          <w:bCs/>
          <w:spacing w:val="-10"/>
          <w:sz w:val="28"/>
          <w:szCs w:val="28"/>
          <w:lang w:val="uk-UA"/>
        </w:rPr>
        <w:tab/>
      </w:r>
      <w:r w:rsidRPr="00CE7A9E">
        <w:rPr>
          <w:b/>
          <w:spacing w:val="-10"/>
          <w:sz w:val="28"/>
          <w:szCs w:val="28"/>
          <w:lang w:val="uk-UA"/>
        </w:rPr>
        <w:t>9.</w:t>
      </w:r>
      <w:r w:rsidRPr="00CE7A9E">
        <w:rPr>
          <w:b/>
          <w:sz w:val="28"/>
          <w:szCs w:val="28"/>
          <w:lang w:val="uk-UA"/>
        </w:rPr>
        <w:t xml:space="preserve"> </w:t>
      </w:r>
      <w:r w:rsidRPr="00CE7A9E">
        <w:rPr>
          <w:b/>
          <w:spacing w:val="-1"/>
          <w:sz w:val="28"/>
          <w:szCs w:val="28"/>
          <w:lang w:val="uk-UA"/>
        </w:rPr>
        <w:t>Переможці Турніру</w:t>
      </w:r>
    </w:p>
    <w:p w:rsidR="00CE7A9E" w:rsidRPr="00CE7A9E" w:rsidRDefault="00CE7A9E" w:rsidP="007A504D">
      <w:pPr>
        <w:tabs>
          <w:tab w:val="left" w:pos="-142"/>
        </w:tabs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ab/>
      </w:r>
      <w:r w:rsidR="007A504D">
        <w:rPr>
          <w:sz w:val="28"/>
          <w:szCs w:val="28"/>
          <w:lang w:val="uk-UA"/>
        </w:rPr>
        <w:t xml:space="preserve">  </w:t>
      </w:r>
      <w:r w:rsidRPr="00CE7A9E">
        <w:rPr>
          <w:sz w:val="28"/>
          <w:szCs w:val="28"/>
          <w:lang w:val="uk-UA"/>
        </w:rPr>
        <w:t xml:space="preserve">Визначення переможців Турніру відбувається на підставі сумарного рейтингу команди за правові раунди ІІ туру Турніру. </w:t>
      </w:r>
      <w:r w:rsidR="007A504D">
        <w:rPr>
          <w:sz w:val="28"/>
          <w:szCs w:val="28"/>
          <w:lang w:val="uk-UA"/>
        </w:rPr>
        <w:t xml:space="preserve">Кількість                              </w:t>
      </w:r>
      <w:r w:rsidR="007A504D">
        <w:rPr>
          <w:sz w:val="28"/>
          <w:szCs w:val="28"/>
          <w:lang w:val="uk-UA"/>
        </w:rPr>
        <w:lastRenderedPageBreak/>
        <w:t>команд-</w:t>
      </w:r>
      <w:r w:rsidRPr="00CE7A9E">
        <w:rPr>
          <w:sz w:val="28"/>
          <w:szCs w:val="28"/>
          <w:lang w:val="uk-UA"/>
        </w:rPr>
        <w:t xml:space="preserve">переможців не може перевищувати 50 % від загальної кількості команд. </w:t>
      </w:r>
    </w:p>
    <w:p w:rsidR="00CE7A9E" w:rsidRPr="00CE7A9E" w:rsidRDefault="00CE7A9E" w:rsidP="00CE7A9E">
      <w:pPr>
        <w:tabs>
          <w:tab w:val="left" w:pos="-142"/>
        </w:tabs>
        <w:jc w:val="both"/>
        <w:rPr>
          <w:b/>
          <w:spacing w:val="-1"/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ab/>
        <w:t xml:space="preserve">Дипломом І ступеня нагороджується одна команда, що має максимальний рейтинг. Дипломи ІІ та ІІІ ступеня розподіляються оргкомітетом серед команд з найбільшим рейтингом. Якщо дві команди мають однаковий рейтинг, то враховується загальна сума балів. </w:t>
      </w:r>
    </w:p>
    <w:p w:rsidR="00CE7A9E" w:rsidRPr="00CE7A9E" w:rsidRDefault="007A504D" w:rsidP="00CE7A9E">
      <w:pPr>
        <w:shd w:val="clear" w:color="auto" w:fill="FFFFFF"/>
        <w:spacing w:line="322" w:lineRule="exact"/>
        <w:ind w:left="1008" w:hanging="1065"/>
        <w:jc w:val="both"/>
        <w:rPr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ab/>
      </w:r>
      <w:r w:rsidR="00CE7A9E" w:rsidRPr="00CE7A9E">
        <w:rPr>
          <w:b/>
          <w:spacing w:val="-1"/>
          <w:sz w:val="28"/>
          <w:szCs w:val="28"/>
          <w:lang w:val="uk-UA"/>
        </w:rPr>
        <w:t>10. Нагородження переможців</w:t>
      </w:r>
    </w:p>
    <w:p w:rsidR="00CE7A9E" w:rsidRPr="00CE7A9E" w:rsidRDefault="007A504D" w:rsidP="00CE7A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Команди-</w:t>
      </w:r>
      <w:r w:rsidR="00CE7A9E" w:rsidRPr="00CE7A9E">
        <w:rPr>
          <w:sz w:val="28"/>
          <w:szCs w:val="28"/>
          <w:lang w:val="uk-UA"/>
        </w:rPr>
        <w:t>переможці Турніру нагороджуються дипломами Управління освіти адміністрації Київського району Харківської міської ради.</w:t>
      </w:r>
    </w:p>
    <w:p w:rsidR="00CE7A9E" w:rsidRDefault="00CE7A9E" w:rsidP="00CE7A9E">
      <w:pPr>
        <w:ind w:firstLine="567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Нагородження переможців Турніру у командному заліку відбувається після затвердження списку переможців начальником Управління освіти адміністрації Київського району Харківської міської ради. </w:t>
      </w:r>
    </w:p>
    <w:p w:rsidR="007A504D" w:rsidRPr="00CE7A9E" w:rsidRDefault="007A504D" w:rsidP="00CE7A9E">
      <w:pPr>
        <w:ind w:firstLine="567"/>
        <w:jc w:val="both"/>
        <w:rPr>
          <w:sz w:val="28"/>
          <w:szCs w:val="28"/>
          <w:lang w:val="uk-UA"/>
        </w:rPr>
      </w:pPr>
    </w:p>
    <w:p w:rsidR="00CE7A9E" w:rsidRPr="00CE7A9E" w:rsidRDefault="00CE7A9E" w:rsidP="00CE7A9E">
      <w:pPr>
        <w:ind w:firstLine="567"/>
        <w:jc w:val="both"/>
        <w:rPr>
          <w:sz w:val="28"/>
          <w:szCs w:val="28"/>
          <w:lang w:val="uk-UA"/>
        </w:rPr>
      </w:pPr>
    </w:p>
    <w:p w:rsidR="007A504D" w:rsidRDefault="007A504D" w:rsidP="00CE7A9E">
      <w:pPr>
        <w:ind w:firstLine="567"/>
        <w:jc w:val="both"/>
        <w:rPr>
          <w:sz w:val="28"/>
          <w:szCs w:val="28"/>
          <w:lang w:val="uk-UA"/>
        </w:rPr>
      </w:pPr>
    </w:p>
    <w:p w:rsidR="00CE7A9E" w:rsidRPr="00CE7A9E" w:rsidRDefault="00CE7A9E" w:rsidP="00CE7A9E">
      <w:pPr>
        <w:ind w:firstLine="567"/>
        <w:jc w:val="both"/>
        <w:rPr>
          <w:sz w:val="28"/>
          <w:szCs w:val="28"/>
          <w:lang w:val="uk-UA"/>
        </w:rPr>
      </w:pPr>
      <w:r w:rsidRPr="00CE7A9E">
        <w:rPr>
          <w:sz w:val="28"/>
          <w:szCs w:val="28"/>
          <w:lang w:val="uk-UA"/>
        </w:rPr>
        <w:t xml:space="preserve">Директор методичного центру    </w:t>
      </w:r>
      <w:r w:rsidR="007A504D">
        <w:rPr>
          <w:sz w:val="28"/>
          <w:szCs w:val="28"/>
          <w:lang w:val="uk-UA"/>
        </w:rPr>
        <w:t xml:space="preserve">                             І.</w:t>
      </w:r>
      <w:r w:rsidRPr="00CE7A9E">
        <w:rPr>
          <w:sz w:val="28"/>
          <w:szCs w:val="28"/>
          <w:lang w:val="uk-UA"/>
        </w:rPr>
        <w:t>В.Н</w:t>
      </w:r>
      <w:r w:rsidR="007A504D">
        <w:rPr>
          <w:sz w:val="28"/>
          <w:szCs w:val="28"/>
          <w:lang w:val="uk-UA"/>
        </w:rPr>
        <w:t>АСТЕНКО</w:t>
      </w:r>
    </w:p>
    <w:p w:rsidR="005766AB" w:rsidRPr="00CE7A9E" w:rsidRDefault="005766AB">
      <w:pPr>
        <w:rPr>
          <w:lang w:val="uk-UA"/>
        </w:rPr>
      </w:pPr>
    </w:p>
    <w:sectPr w:rsidR="005766AB" w:rsidRPr="00CE7A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BA" w:rsidRDefault="00C154BA" w:rsidP="00B76DD2">
      <w:r>
        <w:separator/>
      </w:r>
    </w:p>
  </w:endnote>
  <w:endnote w:type="continuationSeparator" w:id="0">
    <w:p w:rsidR="00C154BA" w:rsidRDefault="00C154BA" w:rsidP="00B7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BA" w:rsidRDefault="00C154BA" w:rsidP="00B76DD2">
      <w:r>
        <w:separator/>
      </w:r>
    </w:p>
  </w:footnote>
  <w:footnote w:type="continuationSeparator" w:id="0">
    <w:p w:rsidR="00C154BA" w:rsidRDefault="00C154BA" w:rsidP="00B7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629928"/>
      <w:docPartObj>
        <w:docPartGallery w:val="Page Numbers (Top of Page)"/>
        <w:docPartUnique/>
      </w:docPartObj>
    </w:sdtPr>
    <w:sdtContent>
      <w:p w:rsidR="00B76DD2" w:rsidRDefault="00B76D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76DD2" w:rsidRDefault="00B76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sz w:val="28"/>
        <w:szCs w:val="28"/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69"/>
    <w:rsid w:val="005766AB"/>
    <w:rsid w:val="007A504D"/>
    <w:rsid w:val="008F2A62"/>
    <w:rsid w:val="00B76DD2"/>
    <w:rsid w:val="00B969DD"/>
    <w:rsid w:val="00C154BA"/>
    <w:rsid w:val="00CE7A9E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56484-E335-4ED4-BAEF-49310022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4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76D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6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6D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6D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2019-09-12T10:55:00Z</cp:lastPrinted>
  <dcterms:created xsi:type="dcterms:W3CDTF">2019-09-12T10:24:00Z</dcterms:created>
  <dcterms:modified xsi:type="dcterms:W3CDTF">2019-09-12T10:56:00Z</dcterms:modified>
</cp:coreProperties>
</file>