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94F96" w14:textId="77777777" w:rsidR="008A241F" w:rsidRPr="00E65686" w:rsidRDefault="008A241F" w:rsidP="008A241F">
      <w:pPr>
        <w:ind w:firstLine="5954"/>
        <w:jc w:val="both"/>
        <w:rPr>
          <w:sz w:val="20"/>
          <w:szCs w:val="20"/>
          <w:lang w:val="uk-UA"/>
        </w:rPr>
      </w:pPr>
      <w:r w:rsidRPr="00E65686">
        <w:rPr>
          <w:sz w:val="20"/>
          <w:szCs w:val="20"/>
          <w:lang w:val="uk-UA"/>
        </w:rPr>
        <w:t>Додаток І</w:t>
      </w:r>
    </w:p>
    <w:p w14:paraId="776ED44D" w14:textId="77777777" w:rsidR="008A241F" w:rsidRPr="00E65686" w:rsidRDefault="008A241F" w:rsidP="008A241F">
      <w:pPr>
        <w:ind w:firstLine="5954"/>
        <w:jc w:val="both"/>
        <w:rPr>
          <w:sz w:val="20"/>
          <w:szCs w:val="20"/>
          <w:lang w:val="uk-UA"/>
        </w:rPr>
      </w:pPr>
      <w:r w:rsidRPr="00E65686">
        <w:rPr>
          <w:sz w:val="20"/>
          <w:szCs w:val="20"/>
          <w:lang w:val="uk-UA"/>
        </w:rPr>
        <w:t>до наказу Управління освіти</w:t>
      </w:r>
    </w:p>
    <w:p w14:paraId="71D3919F" w14:textId="77777777" w:rsidR="008A241F" w:rsidRPr="00E65686" w:rsidRDefault="008A241F" w:rsidP="008A241F">
      <w:pPr>
        <w:ind w:firstLine="5954"/>
        <w:jc w:val="both"/>
        <w:rPr>
          <w:sz w:val="20"/>
          <w:szCs w:val="20"/>
          <w:lang w:val="uk-UA"/>
        </w:rPr>
      </w:pPr>
      <w:r w:rsidRPr="00E65686">
        <w:rPr>
          <w:sz w:val="20"/>
          <w:szCs w:val="20"/>
          <w:lang w:val="uk-UA"/>
        </w:rPr>
        <w:t>адміністрації Київського району</w:t>
      </w:r>
    </w:p>
    <w:p w14:paraId="5C866BAF" w14:textId="66836125" w:rsidR="008A241F" w:rsidRDefault="008A241F" w:rsidP="008A241F">
      <w:pPr>
        <w:ind w:firstLine="5954"/>
        <w:jc w:val="both"/>
        <w:rPr>
          <w:sz w:val="20"/>
          <w:szCs w:val="20"/>
          <w:lang w:val="uk-UA"/>
        </w:rPr>
      </w:pPr>
      <w:r w:rsidRPr="00E65686">
        <w:rPr>
          <w:sz w:val="20"/>
          <w:szCs w:val="20"/>
          <w:lang w:val="uk-UA"/>
        </w:rPr>
        <w:t>від 01.11.2019 № 269</w:t>
      </w:r>
    </w:p>
    <w:p w14:paraId="5932BBC1" w14:textId="0A59C9DC" w:rsidR="00E07C26" w:rsidRDefault="00E07C26" w:rsidP="008A241F">
      <w:pPr>
        <w:ind w:firstLine="5954"/>
        <w:jc w:val="both"/>
        <w:rPr>
          <w:sz w:val="20"/>
          <w:szCs w:val="20"/>
          <w:lang w:val="uk-UA"/>
        </w:rPr>
      </w:pPr>
    </w:p>
    <w:p w14:paraId="31A1C23B" w14:textId="25A52BF3" w:rsidR="00E07C26" w:rsidRDefault="00E07C26" w:rsidP="008A241F">
      <w:pPr>
        <w:ind w:firstLine="5954"/>
        <w:jc w:val="both"/>
        <w:rPr>
          <w:sz w:val="20"/>
          <w:szCs w:val="20"/>
          <w:lang w:val="uk-UA"/>
        </w:rPr>
      </w:pPr>
      <w:bookmarkStart w:id="0" w:name="_GoBack"/>
      <w:bookmarkEnd w:id="0"/>
    </w:p>
    <w:p w14:paraId="4C93CCF0" w14:textId="5D29EDD9" w:rsidR="00E07C26" w:rsidRDefault="00E07C26" w:rsidP="008A241F">
      <w:pPr>
        <w:ind w:firstLine="5954"/>
        <w:jc w:val="both"/>
        <w:rPr>
          <w:sz w:val="20"/>
          <w:szCs w:val="20"/>
          <w:lang w:val="uk-UA"/>
        </w:rPr>
      </w:pPr>
    </w:p>
    <w:p w14:paraId="2C9695CB" w14:textId="27FD5F2B" w:rsidR="00E07C26" w:rsidRDefault="00E07C26" w:rsidP="008A241F">
      <w:pPr>
        <w:ind w:firstLine="5954"/>
        <w:jc w:val="both"/>
        <w:rPr>
          <w:sz w:val="20"/>
          <w:szCs w:val="20"/>
          <w:lang w:val="uk-UA"/>
        </w:rPr>
      </w:pPr>
    </w:p>
    <w:p w14:paraId="4AB23622" w14:textId="31D39D9B" w:rsidR="00E07C26" w:rsidRDefault="00E07C26" w:rsidP="008A241F">
      <w:pPr>
        <w:ind w:firstLine="5954"/>
        <w:jc w:val="both"/>
        <w:rPr>
          <w:sz w:val="20"/>
          <w:szCs w:val="20"/>
          <w:lang w:val="uk-UA"/>
        </w:rPr>
      </w:pPr>
    </w:p>
    <w:p w14:paraId="7A5DACBD" w14:textId="5FB96F0F" w:rsidR="00E07C26" w:rsidRDefault="00E07C26" w:rsidP="00E07C2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оргкомітету ІІ етапу</w:t>
      </w:r>
    </w:p>
    <w:p w14:paraId="76B8CEDC" w14:textId="308C6B05" w:rsidR="00E07C26" w:rsidRDefault="00E07C26" w:rsidP="00E07C2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XX</w:t>
      </w:r>
      <w:r>
        <w:rPr>
          <w:sz w:val="28"/>
          <w:szCs w:val="28"/>
          <w:lang w:val="uk-UA"/>
        </w:rPr>
        <w:t xml:space="preserve"> Міжнародного конкурсу з української мови</w:t>
      </w:r>
    </w:p>
    <w:p w14:paraId="2AE4C609" w14:textId="77777777" w:rsidR="00E07C26" w:rsidRDefault="00E07C26" w:rsidP="00E07C2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імені Петра Яцика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85"/>
        <w:gridCol w:w="7269"/>
      </w:tblGrid>
      <w:tr w:rsidR="00E07C26" w14:paraId="4FCAE61A" w14:textId="77777777" w:rsidTr="00E16141">
        <w:tc>
          <w:tcPr>
            <w:tcW w:w="1985" w:type="dxa"/>
            <w:hideMark/>
          </w:tcPr>
          <w:p w14:paraId="14BCCF53" w14:textId="77777777" w:rsidR="00E16141" w:rsidRDefault="00E16141" w:rsidP="00E07C26">
            <w:pPr>
              <w:rPr>
                <w:sz w:val="28"/>
                <w:szCs w:val="28"/>
                <w:lang w:val="uk-UA"/>
              </w:rPr>
            </w:pPr>
          </w:p>
          <w:p w14:paraId="53D637AD" w14:textId="785CA1EC" w:rsidR="00E07C26" w:rsidRDefault="00E07C26" w:rsidP="00E07C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оргкомітету:</w:t>
            </w:r>
          </w:p>
        </w:tc>
        <w:tc>
          <w:tcPr>
            <w:tcW w:w="7269" w:type="dxa"/>
          </w:tcPr>
          <w:p w14:paraId="5C22D637" w14:textId="77777777" w:rsidR="00E07C26" w:rsidRDefault="00E07C26" w:rsidP="00E07C26">
            <w:pPr>
              <w:rPr>
                <w:sz w:val="28"/>
                <w:szCs w:val="28"/>
                <w:lang w:val="uk-UA"/>
              </w:rPr>
            </w:pPr>
          </w:p>
          <w:p w14:paraId="3F80EB2D" w14:textId="77777777" w:rsidR="00E07C26" w:rsidRDefault="00E07C26" w:rsidP="00E07C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Настенко І.В.- директор методичного центру Управління освіти адміністрації Київського району.</w:t>
            </w:r>
          </w:p>
        </w:tc>
      </w:tr>
      <w:tr w:rsidR="00E07C26" w:rsidRPr="00FE3FB6" w14:paraId="053C9CC2" w14:textId="77777777" w:rsidTr="00E16141">
        <w:tc>
          <w:tcPr>
            <w:tcW w:w="1985" w:type="dxa"/>
            <w:hideMark/>
          </w:tcPr>
          <w:p w14:paraId="502D8642" w14:textId="77777777" w:rsidR="00E16141" w:rsidRDefault="00E16141" w:rsidP="00E07C26">
            <w:pPr>
              <w:rPr>
                <w:sz w:val="28"/>
                <w:szCs w:val="28"/>
                <w:lang w:val="uk-UA"/>
              </w:rPr>
            </w:pPr>
          </w:p>
          <w:p w14:paraId="35EA5B99" w14:textId="2A6A6EE8" w:rsidR="00E07C26" w:rsidRDefault="00E07C26" w:rsidP="00E161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оргкоміт</w:t>
            </w:r>
            <w:r w:rsidR="00E16141">
              <w:rPr>
                <w:sz w:val="28"/>
                <w:szCs w:val="28"/>
                <w:lang w:val="uk-UA"/>
              </w:rPr>
              <w:t>ету</w:t>
            </w:r>
          </w:p>
        </w:tc>
        <w:tc>
          <w:tcPr>
            <w:tcW w:w="7269" w:type="dxa"/>
          </w:tcPr>
          <w:p w14:paraId="7AC8C27D" w14:textId="77777777" w:rsidR="00E07C26" w:rsidRDefault="00E07C26" w:rsidP="00E07C26">
            <w:pPr>
              <w:rPr>
                <w:sz w:val="28"/>
                <w:szCs w:val="28"/>
                <w:lang w:val="uk-UA"/>
              </w:rPr>
            </w:pPr>
          </w:p>
          <w:p w14:paraId="24E411D6" w14:textId="77777777" w:rsidR="00E07C26" w:rsidRDefault="00E07C26" w:rsidP="00E07C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Снурникова І.О.  -  методист методичного центру Управління освіти адміністрації Київського району.</w:t>
            </w:r>
          </w:p>
          <w:p w14:paraId="02DA2150" w14:textId="2DA9A610" w:rsidR="00E07C26" w:rsidRDefault="00215FFD" w:rsidP="00E161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</w:t>
            </w:r>
            <w:r w:rsidR="00B26E72">
              <w:rPr>
                <w:sz w:val="28"/>
                <w:szCs w:val="28"/>
                <w:lang w:val="uk-UA"/>
              </w:rPr>
              <w:t xml:space="preserve"> </w:t>
            </w:r>
            <w:r w:rsidR="00215601">
              <w:rPr>
                <w:sz w:val="28"/>
                <w:szCs w:val="28"/>
                <w:lang w:val="uk-UA"/>
              </w:rPr>
              <w:t>Т.М</w:t>
            </w:r>
            <w:r w:rsidR="00E07C26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–</w:t>
            </w:r>
            <w:r w:rsidR="00E07C2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завідувач відділу психологічної та соціальної роботи </w:t>
            </w:r>
            <w:r w:rsidR="00E07C26">
              <w:rPr>
                <w:sz w:val="28"/>
                <w:szCs w:val="28"/>
                <w:lang w:val="uk-UA"/>
              </w:rPr>
              <w:t xml:space="preserve"> методичного центру Управління освіти адміністрації Київського району.</w:t>
            </w:r>
          </w:p>
        </w:tc>
      </w:tr>
    </w:tbl>
    <w:p w14:paraId="1E520253" w14:textId="2EC99977" w:rsidR="00E07C26" w:rsidRDefault="00E07C26" w:rsidP="008A241F">
      <w:pPr>
        <w:ind w:firstLine="5954"/>
        <w:jc w:val="both"/>
        <w:rPr>
          <w:sz w:val="20"/>
          <w:szCs w:val="20"/>
          <w:lang w:val="uk-UA"/>
        </w:rPr>
      </w:pPr>
    </w:p>
    <w:p w14:paraId="07113024" w14:textId="39709A9D" w:rsidR="00E16141" w:rsidRDefault="00E16141" w:rsidP="008A241F">
      <w:pPr>
        <w:ind w:firstLine="5954"/>
        <w:jc w:val="both"/>
        <w:rPr>
          <w:sz w:val="20"/>
          <w:szCs w:val="20"/>
          <w:lang w:val="uk-UA"/>
        </w:rPr>
      </w:pPr>
    </w:p>
    <w:p w14:paraId="2FE84217" w14:textId="7C3C4A03" w:rsidR="00E16141" w:rsidRDefault="00E16141" w:rsidP="008A241F">
      <w:pPr>
        <w:ind w:firstLine="5954"/>
        <w:jc w:val="both"/>
        <w:rPr>
          <w:sz w:val="20"/>
          <w:szCs w:val="20"/>
          <w:lang w:val="uk-UA"/>
        </w:rPr>
      </w:pPr>
    </w:p>
    <w:p w14:paraId="2FF0573E" w14:textId="258C8994" w:rsidR="00E16141" w:rsidRDefault="00E16141" w:rsidP="00C00B6F">
      <w:pPr>
        <w:rPr>
          <w:sz w:val="28"/>
          <w:szCs w:val="28"/>
          <w:lang w:val="uk-UA"/>
        </w:rPr>
      </w:pPr>
      <w:r w:rsidRPr="00E16141">
        <w:rPr>
          <w:sz w:val="28"/>
          <w:szCs w:val="28"/>
          <w:lang w:val="uk-UA"/>
        </w:rPr>
        <w:t>Директор мето</w:t>
      </w:r>
      <w:r w:rsidR="00C00B6F">
        <w:rPr>
          <w:sz w:val="28"/>
          <w:szCs w:val="28"/>
          <w:lang w:val="uk-UA"/>
        </w:rPr>
        <w:t>ди</w:t>
      </w:r>
      <w:r w:rsidRPr="00E16141">
        <w:rPr>
          <w:sz w:val="28"/>
          <w:szCs w:val="28"/>
          <w:lang w:val="uk-UA"/>
        </w:rPr>
        <w:t>чного центр</w:t>
      </w:r>
      <w:r w:rsidR="00C00B6F">
        <w:rPr>
          <w:sz w:val="28"/>
          <w:szCs w:val="28"/>
          <w:lang w:val="uk-UA"/>
        </w:rPr>
        <w:t>а                                             І.В.НАСТЕНКО</w:t>
      </w:r>
    </w:p>
    <w:p w14:paraId="1B86AE69" w14:textId="18DDBC1A" w:rsidR="00C00B6F" w:rsidRDefault="00C00B6F" w:rsidP="00C00B6F">
      <w:pPr>
        <w:rPr>
          <w:sz w:val="28"/>
          <w:szCs w:val="28"/>
          <w:lang w:val="uk-UA"/>
        </w:rPr>
      </w:pPr>
    </w:p>
    <w:p w14:paraId="0D85EFA4" w14:textId="664710E9" w:rsidR="00C00B6F" w:rsidRDefault="00C00B6F" w:rsidP="00C00B6F">
      <w:pPr>
        <w:rPr>
          <w:sz w:val="28"/>
          <w:szCs w:val="28"/>
          <w:lang w:val="uk-UA"/>
        </w:rPr>
      </w:pPr>
    </w:p>
    <w:p w14:paraId="4F60AC89" w14:textId="4AC7E134" w:rsidR="00C00B6F" w:rsidRDefault="00C00B6F" w:rsidP="00C00B6F">
      <w:pPr>
        <w:rPr>
          <w:sz w:val="28"/>
          <w:szCs w:val="28"/>
          <w:lang w:val="uk-UA"/>
        </w:rPr>
      </w:pPr>
    </w:p>
    <w:p w14:paraId="71177522" w14:textId="2BF5931D" w:rsidR="00C00B6F" w:rsidRDefault="00C00B6F" w:rsidP="00C00B6F">
      <w:pPr>
        <w:rPr>
          <w:sz w:val="28"/>
          <w:szCs w:val="28"/>
          <w:lang w:val="uk-UA"/>
        </w:rPr>
      </w:pPr>
    </w:p>
    <w:p w14:paraId="07197975" w14:textId="775540A3" w:rsidR="00C00B6F" w:rsidRDefault="00C00B6F" w:rsidP="00C00B6F">
      <w:pPr>
        <w:rPr>
          <w:sz w:val="28"/>
          <w:szCs w:val="28"/>
          <w:lang w:val="uk-UA"/>
        </w:rPr>
      </w:pPr>
    </w:p>
    <w:p w14:paraId="1C9DA3D4" w14:textId="43A3486A" w:rsidR="00C00B6F" w:rsidRPr="00C00B6F" w:rsidRDefault="00C00B6F" w:rsidP="00C00B6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Уляк</w:t>
      </w:r>
    </w:p>
    <w:sectPr w:rsidR="00C00B6F" w:rsidRPr="00C00B6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A15F8" w14:textId="77777777" w:rsidR="00B14EF0" w:rsidRDefault="00B14EF0" w:rsidP="00B66AC3">
      <w:r>
        <w:separator/>
      </w:r>
    </w:p>
  </w:endnote>
  <w:endnote w:type="continuationSeparator" w:id="0">
    <w:p w14:paraId="27ABE6E8" w14:textId="77777777" w:rsidR="00B14EF0" w:rsidRDefault="00B14EF0" w:rsidP="00B6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E80A2" w14:textId="77777777" w:rsidR="00B14EF0" w:rsidRDefault="00B14EF0" w:rsidP="00B66AC3">
      <w:r>
        <w:separator/>
      </w:r>
    </w:p>
  </w:footnote>
  <w:footnote w:type="continuationSeparator" w:id="0">
    <w:p w14:paraId="561BC17C" w14:textId="77777777" w:rsidR="00B14EF0" w:rsidRDefault="00B14EF0" w:rsidP="00B66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4771143"/>
      <w:docPartObj>
        <w:docPartGallery w:val="Page Numbers (Top of Page)"/>
        <w:docPartUnique/>
      </w:docPartObj>
    </w:sdtPr>
    <w:sdtContent>
      <w:p w14:paraId="08138AC2" w14:textId="647F6836" w:rsidR="00B66AC3" w:rsidRDefault="00B66A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B8C6C9" w14:textId="77777777" w:rsidR="00B66AC3" w:rsidRDefault="00B66A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F3"/>
    <w:rsid w:val="00215601"/>
    <w:rsid w:val="00215FFD"/>
    <w:rsid w:val="008A241F"/>
    <w:rsid w:val="009D7979"/>
    <w:rsid w:val="00B14EF0"/>
    <w:rsid w:val="00B26E72"/>
    <w:rsid w:val="00B66AC3"/>
    <w:rsid w:val="00C00B6F"/>
    <w:rsid w:val="00D55FA0"/>
    <w:rsid w:val="00E07C26"/>
    <w:rsid w:val="00E16141"/>
    <w:rsid w:val="00F948F3"/>
    <w:rsid w:val="00FE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AA79"/>
  <w15:chartTrackingRefBased/>
  <w15:docId w15:val="{F860AC00-9628-4A56-988C-FB4DA85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A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6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6A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6A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Методус</dc:creator>
  <cp:keywords/>
  <dc:description/>
  <cp:lastModifiedBy>Методус</cp:lastModifiedBy>
  <cp:revision>11</cp:revision>
  <dcterms:created xsi:type="dcterms:W3CDTF">2019-11-04T12:54:00Z</dcterms:created>
  <dcterms:modified xsi:type="dcterms:W3CDTF">2019-11-07T14:45:00Z</dcterms:modified>
</cp:coreProperties>
</file>