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045"/>
      </w:tblGrid>
      <w:tr w:rsidR="006704E7" w:rsidRPr="009B56AF" w:rsidTr="00421B38">
        <w:trPr>
          <w:trHeight w:val="2515"/>
        </w:trPr>
        <w:tc>
          <w:tcPr>
            <w:tcW w:w="1135" w:type="dxa"/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  <w:r w:rsidRPr="009B56AF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9" o:title=""/>
                </v:shape>
                <o:OLEObject Type="Embed" ProgID="ShapewareVISIO20" ShapeID="_x0000_i1025" DrawAspect="Content" ObjectID="_1615800490" r:id="rId10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 w:firstRow="1" w:lastRow="0" w:firstColumn="1" w:lastColumn="0" w:noHBand="0" w:noVBand="0"/>
            </w:tblPr>
            <w:tblGrid>
              <w:gridCol w:w="3863"/>
              <w:gridCol w:w="4211"/>
            </w:tblGrid>
            <w:tr w:rsidR="006704E7" w:rsidRPr="009B56AF" w:rsidTr="00421B38">
              <w:trPr>
                <w:trHeight w:val="2695"/>
              </w:trPr>
              <w:tc>
                <w:tcPr>
                  <w:tcW w:w="3863" w:type="dxa"/>
                </w:tcPr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УКРАЇНА</w:t>
                  </w:r>
                </w:p>
                <w:p w:rsidR="006704E7" w:rsidRPr="009B56AF" w:rsidRDefault="006704E7" w:rsidP="00421B3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9B56AF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6704E7" w:rsidRPr="009B56AF" w:rsidRDefault="006704E7" w:rsidP="00421B3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9B56AF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ХАРКІВСЬКОЇ ОБЛАСТІ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ВИКОНАВЧИЙ КОМІТЕТ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 xml:space="preserve">АДМІНІСТРАЦІЯ 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КИЇВСЬКОГО РАЙОНУ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56AF">
                    <w:rPr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УКРАИНА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ХАРЬКОВСКИЙ ГОРОДСКОЙ СОВЕТ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ХАРЬКОВСКОЙ ОБЛАСТИ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ИСПОЛНИТЕЛЬНЫЙ КОМИТЕТ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АДМИНИСТРАЦИЯ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КИЕВСКОГО РАЙОНА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sz w:val="20"/>
                      <w:szCs w:val="20"/>
                    </w:rPr>
                  </w:pPr>
                  <w:r w:rsidRPr="009B56AF">
                    <w:rPr>
                      <w:b/>
                    </w:rPr>
                    <w:t>УПРАВЛЕНИЕ ОБРАЗОВАНИЯ</w:t>
                  </w:r>
                </w:p>
              </w:tc>
            </w:tr>
          </w:tbl>
          <w:p w:rsidR="006704E7" w:rsidRPr="009B56AF" w:rsidRDefault="006704E7" w:rsidP="00421B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5" w:type="dxa"/>
          </w:tcPr>
          <w:p w:rsidR="006704E7" w:rsidRPr="009B56AF" w:rsidRDefault="00FE76B8" w:rsidP="00421B38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4E7" w:rsidRPr="009B56AF" w:rsidTr="00421B3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  <w:r w:rsidRPr="009B56AF">
              <w:rPr>
                <w:b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</w:p>
        </w:tc>
      </w:tr>
    </w:tbl>
    <w:p w:rsidR="006704E7" w:rsidRPr="009B56AF" w:rsidRDefault="006704E7" w:rsidP="00A251CF">
      <w:pPr>
        <w:jc w:val="center"/>
        <w:rPr>
          <w:b/>
          <w:color w:val="FF00FF"/>
          <w:sz w:val="28"/>
          <w:szCs w:val="28"/>
        </w:rPr>
      </w:pPr>
    </w:p>
    <w:p w:rsidR="006704E7" w:rsidRPr="009B56AF" w:rsidRDefault="006704E7" w:rsidP="00A251CF">
      <w:pPr>
        <w:tabs>
          <w:tab w:val="left" w:pos="6140"/>
        </w:tabs>
        <w:jc w:val="center"/>
        <w:rPr>
          <w:b/>
          <w:sz w:val="32"/>
          <w:szCs w:val="32"/>
        </w:rPr>
      </w:pPr>
      <w:r w:rsidRPr="009B56AF">
        <w:rPr>
          <w:b/>
          <w:sz w:val="32"/>
          <w:szCs w:val="32"/>
        </w:rPr>
        <w:t>Н А К А З</w:t>
      </w:r>
    </w:p>
    <w:p w:rsidR="006704E7" w:rsidRDefault="006704E7" w:rsidP="00A251CF">
      <w:pPr>
        <w:spacing w:line="360" w:lineRule="auto"/>
        <w:jc w:val="center"/>
        <w:rPr>
          <w:b/>
          <w:color w:val="FF00F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21"/>
        <w:gridCol w:w="2234"/>
      </w:tblGrid>
      <w:tr w:rsidR="006704E7" w:rsidRPr="003079B1" w:rsidTr="00421B38">
        <w:tc>
          <w:tcPr>
            <w:tcW w:w="7621" w:type="dxa"/>
          </w:tcPr>
          <w:p w:rsidR="006704E7" w:rsidRPr="00A50641" w:rsidRDefault="006704E7" w:rsidP="00E162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20070">
              <w:rPr>
                <w:sz w:val="28"/>
                <w:szCs w:val="28"/>
              </w:rPr>
              <w:t>5</w:t>
            </w:r>
            <w:r w:rsidRPr="003079B1">
              <w:rPr>
                <w:sz w:val="28"/>
                <w:szCs w:val="28"/>
                <w:lang w:val="ru-RU"/>
              </w:rPr>
              <w:t>.</w:t>
            </w:r>
            <w:r w:rsidR="00F20070">
              <w:rPr>
                <w:sz w:val="28"/>
                <w:szCs w:val="28"/>
              </w:rPr>
              <w:t>03</w:t>
            </w:r>
            <w:r w:rsidRPr="003079B1">
              <w:rPr>
                <w:sz w:val="28"/>
                <w:szCs w:val="28"/>
                <w:lang w:val="ru-RU"/>
              </w:rPr>
              <w:t>.</w:t>
            </w:r>
            <w:r w:rsidRPr="003079B1">
              <w:rPr>
                <w:sz w:val="28"/>
                <w:szCs w:val="28"/>
              </w:rPr>
              <w:t>201</w:t>
            </w:r>
            <w:r w:rsidR="00E162AE">
              <w:rPr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6704E7" w:rsidRPr="00A50641" w:rsidRDefault="006704E7" w:rsidP="00F2007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079B1">
              <w:rPr>
                <w:sz w:val="28"/>
                <w:szCs w:val="28"/>
              </w:rPr>
              <w:t xml:space="preserve">№ </w:t>
            </w:r>
            <w:r w:rsidR="00F20070">
              <w:rPr>
                <w:sz w:val="28"/>
                <w:szCs w:val="28"/>
              </w:rPr>
              <w:t>86</w:t>
            </w:r>
          </w:p>
        </w:tc>
      </w:tr>
    </w:tbl>
    <w:p w:rsidR="006704E7" w:rsidRDefault="006704E7" w:rsidP="00A251CF">
      <w:pPr>
        <w:spacing w:line="360" w:lineRule="auto"/>
        <w:jc w:val="both"/>
        <w:rPr>
          <w:sz w:val="28"/>
          <w:szCs w:val="28"/>
        </w:rPr>
      </w:pPr>
      <w:r w:rsidRPr="003079B1">
        <w:rPr>
          <w:sz w:val="28"/>
          <w:szCs w:val="28"/>
        </w:rPr>
        <w:tab/>
      </w:r>
    </w:p>
    <w:p w:rsidR="006704E7" w:rsidRDefault="006704E7" w:rsidP="00A251CF">
      <w:pPr>
        <w:rPr>
          <w:sz w:val="28"/>
          <w:szCs w:val="28"/>
        </w:rPr>
      </w:pPr>
      <w:r w:rsidRPr="007C28F3">
        <w:rPr>
          <w:sz w:val="28"/>
          <w:szCs w:val="28"/>
        </w:rPr>
        <w:t xml:space="preserve">Про </w:t>
      </w:r>
      <w:r w:rsidR="00F20070">
        <w:rPr>
          <w:sz w:val="28"/>
          <w:szCs w:val="28"/>
        </w:rPr>
        <w:t xml:space="preserve">підсумки </w:t>
      </w:r>
      <w:r w:rsidRPr="007C28F3">
        <w:rPr>
          <w:sz w:val="28"/>
          <w:szCs w:val="28"/>
        </w:rPr>
        <w:t>проведення</w:t>
      </w:r>
      <w:r w:rsidRPr="007C28F3">
        <w:rPr>
          <w:sz w:val="28"/>
          <w:szCs w:val="28"/>
          <w:lang w:val="ru-RU"/>
        </w:rPr>
        <w:t xml:space="preserve"> </w:t>
      </w:r>
      <w:r w:rsidRPr="007C28F3">
        <w:rPr>
          <w:sz w:val="28"/>
          <w:szCs w:val="28"/>
        </w:rPr>
        <w:t xml:space="preserve">районного етапу </w:t>
      </w:r>
    </w:p>
    <w:p w:rsidR="00E77900" w:rsidRDefault="00E77900" w:rsidP="00A251CF">
      <w:pPr>
        <w:rPr>
          <w:sz w:val="28"/>
          <w:szCs w:val="28"/>
        </w:rPr>
      </w:pPr>
      <w:r>
        <w:rPr>
          <w:sz w:val="28"/>
          <w:szCs w:val="28"/>
        </w:rPr>
        <w:t xml:space="preserve">Всеукраїнського конкурсу дитячих </w:t>
      </w:r>
    </w:p>
    <w:p w:rsidR="00E77900" w:rsidRDefault="00E77900" w:rsidP="00A251CF">
      <w:pPr>
        <w:rPr>
          <w:sz w:val="28"/>
          <w:szCs w:val="28"/>
        </w:rPr>
      </w:pPr>
      <w:r>
        <w:rPr>
          <w:sz w:val="28"/>
          <w:szCs w:val="28"/>
        </w:rPr>
        <w:t>малюнків та робіт декоративно-прикладної</w:t>
      </w:r>
    </w:p>
    <w:p w:rsidR="00E77900" w:rsidRDefault="00E77900" w:rsidP="00A251CF">
      <w:pPr>
        <w:rPr>
          <w:sz w:val="28"/>
          <w:szCs w:val="28"/>
        </w:rPr>
      </w:pPr>
      <w:r>
        <w:rPr>
          <w:sz w:val="28"/>
          <w:szCs w:val="28"/>
        </w:rPr>
        <w:t>творчості на протипожежну та техногенну</w:t>
      </w:r>
    </w:p>
    <w:p w:rsidR="006704E7" w:rsidRDefault="00E77900" w:rsidP="00D56720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тематику</w:t>
      </w:r>
      <w:r w:rsidR="00B14AD0">
        <w:rPr>
          <w:sz w:val="28"/>
          <w:szCs w:val="28"/>
        </w:rPr>
        <w:t xml:space="preserve"> «Кращий пожежний – це ти обережний»</w:t>
      </w:r>
      <w:r w:rsidR="00D56720">
        <w:rPr>
          <w:sz w:val="28"/>
          <w:szCs w:val="28"/>
        </w:rPr>
        <w:tab/>
      </w:r>
    </w:p>
    <w:p w:rsidR="006704E7" w:rsidRPr="00D4177B" w:rsidRDefault="006704E7" w:rsidP="00A251CF">
      <w:pPr>
        <w:tabs>
          <w:tab w:val="left" w:pos="0"/>
          <w:tab w:val="left" w:pos="4500"/>
        </w:tabs>
        <w:spacing w:line="276" w:lineRule="auto"/>
        <w:ind w:right="4675"/>
        <w:jc w:val="both"/>
        <w:rPr>
          <w:sz w:val="28"/>
          <w:szCs w:val="28"/>
        </w:rPr>
      </w:pPr>
    </w:p>
    <w:p w:rsidR="00D56720" w:rsidRDefault="006704E7" w:rsidP="007C28E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0"/>
        </w:rPr>
        <w:t>Н</w:t>
      </w:r>
      <w:r w:rsidRPr="00B62B8E">
        <w:rPr>
          <w:sz w:val="28"/>
          <w:szCs w:val="20"/>
        </w:rPr>
        <w:t xml:space="preserve">а виконання </w:t>
      </w:r>
      <w:r w:rsidR="00D56720">
        <w:rPr>
          <w:sz w:val="28"/>
          <w:szCs w:val="20"/>
        </w:rPr>
        <w:t xml:space="preserve">листа Департаменту освіти </w:t>
      </w:r>
      <w:r w:rsidR="008F5009">
        <w:rPr>
          <w:sz w:val="28"/>
          <w:szCs w:val="20"/>
        </w:rPr>
        <w:t xml:space="preserve">Харківської міської ради </w:t>
      </w:r>
      <w:r w:rsidR="00D56720">
        <w:rPr>
          <w:sz w:val="28"/>
          <w:szCs w:val="20"/>
        </w:rPr>
        <w:t xml:space="preserve">від 21.01.2019 № 182/02-20/19 «Про проведення </w:t>
      </w:r>
      <w:r w:rsidR="00D56720">
        <w:rPr>
          <w:sz w:val="28"/>
          <w:szCs w:val="28"/>
        </w:rPr>
        <w:t>конкурсу дитячих малюнків та робіт декоративно-прикладної творчості на протипожежну та техногенну</w:t>
      </w:r>
      <w:r w:rsidR="008F5009">
        <w:rPr>
          <w:sz w:val="28"/>
          <w:szCs w:val="28"/>
        </w:rPr>
        <w:t xml:space="preserve"> тематику</w:t>
      </w:r>
      <w:r w:rsidR="00D56720">
        <w:rPr>
          <w:sz w:val="28"/>
          <w:szCs w:val="28"/>
        </w:rPr>
        <w:t>»,</w:t>
      </w:r>
      <w:r w:rsidR="005943D0">
        <w:rPr>
          <w:sz w:val="28"/>
          <w:szCs w:val="28"/>
        </w:rPr>
        <w:t xml:space="preserve"> згідно з листом Головного управління Державної служби України з надзвичайних ситуацій у Харківській облас</w:t>
      </w:r>
      <w:r w:rsidR="008F5009">
        <w:rPr>
          <w:sz w:val="28"/>
          <w:szCs w:val="28"/>
        </w:rPr>
        <w:t>ті від 10.01.2019 № 010-215/690</w:t>
      </w:r>
      <w:r w:rsidR="005943D0">
        <w:rPr>
          <w:sz w:val="28"/>
          <w:szCs w:val="28"/>
        </w:rPr>
        <w:t>,</w:t>
      </w:r>
      <w:r w:rsidR="00D56720">
        <w:rPr>
          <w:sz w:val="28"/>
          <w:szCs w:val="28"/>
        </w:rPr>
        <w:t xml:space="preserve"> з метою формування у підростаючого покоління громадського світогляду і громадської позиції у забезпеченні пожежної та техногенної безпеки в країні</w:t>
      </w:r>
      <w:r w:rsidR="00C37FCC">
        <w:rPr>
          <w:sz w:val="28"/>
          <w:szCs w:val="28"/>
        </w:rPr>
        <w:t xml:space="preserve">, виховання культури безпеки життєдіяльності, формування у дітей </w:t>
      </w:r>
      <w:r w:rsidR="005943D0">
        <w:rPr>
          <w:sz w:val="28"/>
          <w:szCs w:val="28"/>
        </w:rPr>
        <w:t xml:space="preserve">навичок </w:t>
      </w:r>
      <w:r w:rsidR="00C37FCC">
        <w:rPr>
          <w:sz w:val="28"/>
          <w:szCs w:val="28"/>
        </w:rPr>
        <w:t>обережного поводження з вогнем</w:t>
      </w:r>
      <w:r w:rsidR="005943D0">
        <w:rPr>
          <w:sz w:val="28"/>
          <w:szCs w:val="28"/>
        </w:rPr>
        <w:t xml:space="preserve"> </w:t>
      </w:r>
      <w:r w:rsidR="000D55D7">
        <w:rPr>
          <w:sz w:val="28"/>
          <w:szCs w:val="28"/>
        </w:rPr>
        <w:t xml:space="preserve">  протягом лютого-березня</w:t>
      </w:r>
      <w:r w:rsidR="00F20070">
        <w:rPr>
          <w:sz w:val="28"/>
          <w:szCs w:val="28"/>
        </w:rPr>
        <w:t xml:space="preserve"> </w:t>
      </w:r>
      <w:r w:rsidR="00E9258A" w:rsidRPr="00E9258A">
        <w:rPr>
          <w:sz w:val="28"/>
          <w:szCs w:val="28"/>
        </w:rPr>
        <w:t>прой</w:t>
      </w:r>
      <w:r w:rsidR="007B662A">
        <w:rPr>
          <w:sz w:val="28"/>
          <w:szCs w:val="28"/>
        </w:rPr>
        <w:t xml:space="preserve">шов районний етап Всеукраїнського конкурсу дитячих малюнків та робіт декоративно-прикладної творчості на протипожежну та техногенну тематику «Кращий пожежний – це ти обережний» (далі </w:t>
      </w:r>
      <w:r w:rsidR="008F5009">
        <w:rPr>
          <w:sz w:val="28"/>
          <w:szCs w:val="28"/>
        </w:rPr>
        <w:t xml:space="preserve">- </w:t>
      </w:r>
      <w:r w:rsidR="007B662A">
        <w:rPr>
          <w:sz w:val="28"/>
          <w:szCs w:val="28"/>
        </w:rPr>
        <w:t>Конкурс). З</w:t>
      </w:r>
      <w:r w:rsidR="00E9258A" w:rsidRPr="00E9258A">
        <w:rPr>
          <w:sz w:val="28"/>
          <w:szCs w:val="28"/>
        </w:rPr>
        <w:t xml:space="preserve"> </w:t>
      </w:r>
      <w:r w:rsidR="007B662A">
        <w:rPr>
          <w:sz w:val="28"/>
          <w:szCs w:val="28"/>
        </w:rPr>
        <w:t xml:space="preserve">18.02.2019 </w:t>
      </w:r>
      <w:r w:rsidR="000D55D7">
        <w:rPr>
          <w:sz w:val="28"/>
          <w:szCs w:val="28"/>
        </w:rPr>
        <w:t xml:space="preserve"> </w:t>
      </w:r>
      <w:r w:rsidR="007B662A">
        <w:rPr>
          <w:sz w:val="28"/>
          <w:szCs w:val="28"/>
        </w:rPr>
        <w:t>по 22.03.2019 на базі</w:t>
      </w:r>
      <w:r w:rsidR="007B662A" w:rsidRPr="00E9258A">
        <w:rPr>
          <w:sz w:val="28"/>
          <w:szCs w:val="28"/>
        </w:rPr>
        <w:t xml:space="preserve"> методичного центру </w:t>
      </w:r>
      <w:r w:rsidR="007B662A">
        <w:rPr>
          <w:sz w:val="28"/>
          <w:szCs w:val="28"/>
        </w:rPr>
        <w:t>Управління освіти було організовано виставку</w:t>
      </w:r>
      <w:r w:rsidR="000E32DD">
        <w:rPr>
          <w:sz w:val="28"/>
          <w:szCs w:val="28"/>
        </w:rPr>
        <w:t xml:space="preserve"> дитячих творчих робіт на протипожежну та техногенну тематику</w:t>
      </w:r>
      <w:r w:rsidR="007B662A">
        <w:rPr>
          <w:sz w:val="28"/>
          <w:szCs w:val="28"/>
        </w:rPr>
        <w:t>.</w:t>
      </w:r>
      <w:r w:rsidR="000D55D7">
        <w:rPr>
          <w:sz w:val="28"/>
          <w:szCs w:val="28"/>
        </w:rPr>
        <w:t xml:space="preserve"> </w:t>
      </w:r>
      <w:r w:rsidR="007B662A">
        <w:rPr>
          <w:sz w:val="28"/>
          <w:szCs w:val="28"/>
        </w:rPr>
        <w:t xml:space="preserve">На районний етап Конкурсу було надано 68 робіт із 16 шкіл району №№ 1, 4, 5, 17, 52, 55, 62, 96, 100, 133, 134, 158, 164, 165, 170, ХПНВК «Старт-школа», СЕПШ «НУА». </w:t>
      </w:r>
      <w:r w:rsidR="007B662A" w:rsidRPr="007B662A">
        <w:rPr>
          <w:sz w:val="28"/>
          <w:szCs w:val="28"/>
        </w:rPr>
        <w:t>Усі робо</w:t>
      </w:r>
      <w:r w:rsidR="0071389B">
        <w:rPr>
          <w:sz w:val="28"/>
          <w:szCs w:val="28"/>
        </w:rPr>
        <w:t xml:space="preserve">ти, згідно з умовами проведення, </w:t>
      </w:r>
      <w:r w:rsidR="007B662A" w:rsidRPr="007B662A">
        <w:rPr>
          <w:sz w:val="28"/>
          <w:szCs w:val="28"/>
        </w:rPr>
        <w:t xml:space="preserve">були </w:t>
      </w:r>
      <w:r w:rsidR="0071389B">
        <w:rPr>
          <w:sz w:val="28"/>
          <w:szCs w:val="28"/>
        </w:rPr>
        <w:t xml:space="preserve">присвячені правилам пожежної та техногенної безпеки. </w:t>
      </w:r>
      <w:r w:rsidR="007B662A" w:rsidRPr="007B662A">
        <w:rPr>
          <w:sz w:val="28"/>
          <w:szCs w:val="28"/>
        </w:rPr>
        <w:t xml:space="preserve">Участь у конкурсі брали автори </w:t>
      </w:r>
      <w:r w:rsidR="000627EE">
        <w:rPr>
          <w:sz w:val="28"/>
          <w:szCs w:val="28"/>
        </w:rPr>
        <w:t xml:space="preserve">трьох </w:t>
      </w:r>
      <w:r w:rsidR="007B662A" w:rsidRPr="007B662A">
        <w:rPr>
          <w:sz w:val="28"/>
          <w:szCs w:val="28"/>
        </w:rPr>
        <w:t xml:space="preserve">вікових категорій: учні </w:t>
      </w:r>
      <w:r w:rsidR="000627EE">
        <w:rPr>
          <w:sz w:val="28"/>
          <w:szCs w:val="28"/>
        </w:rPr>
        <w:t xml:space="preserve">від 6 до 10 років, від 11 до 14 років, від 15 до 17 років. </w:t>
      </w:r>
      <w:r w:rsidR="007B662A" w:rsidRPr="007B662A">
        <w:rPr>
          <w:sz w:val="28"/>
          <w:szCs w:val="28"/>
        </w:rPr>
        <w:t xml:space="preserve">За підсумками журі </w:t>
      </w:r>
      <w:r w:rsidR="000627EE">
        <w:rPr>
          <w:sz w:val="28"/>
          <w:szCs w:val="28"/>
        </w:rPr>
        <w:t>усі роботи</w:t>
      </w:r>
      <w:r w:rsidR="007B662A" w:rsidRPr="007B662A">
        <w:rPr>
          <w:sz w:val="28"/>
          <w:szCs w:val="28"/>
        </w:rPr>
        <w:t xml:space="preserve"> учасників </w:t>
      </w:r>
      <w:r w:rsidR="008816B2">
        <w:rPr>
          <w:sz w:val="28"/>
          <w:szCs w:val="28"/>
        </w:rPr>
        <w:t>районного етапу К</w:t>
      </w:r>
      <w:r w:rsidR="007B662A" w:rsidRPr="007B662A">
        <w:rPr>
          <w:sz w:val="28"/>
          <w:szCs w:val="28"/>
        </w:rPr>
        <w:t xml:space="preserve">онкурсу відповідали достатньому та високому рівням. </w:t>
      </w:r>
      <w:r w:rsidR="000E32DD">
        <w:rPr>
          <w:sz w:val="28"/>
          <w:szCs w:val="28"/>
        </w:rPr>
        <w:t xml:space="preserve"> </w:t>
      </w:r>
      <w:r w:rsidR="008E7A6D">
        <w:rPr>
          <w:sz w:val="28"/>
          <w:szCs w:val="28"/>
        </w:rPr>
        <w:t>9</w:t>
      </w:r>
      <w:r w:rsidR="008F5009">
        <w:rPr>
          <w:sz w:val="28"/>
          <w:szCs w:val="28"/>
        </w:rPr>
        <w:t xml:space="preserve"> кращих</w:t>
      </w:r>
      <w:r w:rsidR="008E7A6D">
        <w:rPr>
          <w:sz w:val="28"/>
          <w:szCs w:val="28"/>
        </w:rPr>
        <w:t xml:space="preserve"> робіт було надано на обласний етап Конкурсу.</w:t>
      </w:r>
    </w:p>
    <w:p w:rsidR="008E7A6D" w:rsidRDefault="008E7A6D" w:rsidP="00881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вищезазначеного та рішення журі</w:t>
      </w:r>
    </w:p>
    <w:p w:rsidR="006704E7" w:rsidRPr="00FB350A" w:rsidRDefault="006704E7" w:rsidP="008816B2">
      <w:pPr>
        <w:ind w:firstLine="708"/>
        <w:jc w:val="both"/>
      </w:pPr>
    </w:p>
    <w:p w:rsidR="008816B2" w:rsidRPr="00FB350A" w:rsidRDefault="008816B2" w:rsidP="008816B2">
      <w:pPr>
        <w:ind w:firstLine="708"/>
        <w:jc w:val="both"/>
      </w:pPr>
    </w:p>
    <w:p w:rsidR="006704E7" w:rsidRDefault="006704E7" w:rsidP="008816B2">
      <w:pPr>
        <w:autoSpaceDE w:val="0"/>
        <w:autoSpaceDN w:val="0"/>
        <w:adjustRightInd w:val="0"/>
        <w:rPr>
          <w:sz w:val="28"/>
          <w:szCs w:val="28"/>
        </w:rPr>
      </w:pPr>
      <w:r w:rsidRPr="009F3FD3">
        <w:rPr>
          <w:sz w:val="28"/>
          <w:szCs w:val="28"/>
        </w:rPr>
        <w:lastRenderedPageBreak/>
        <w:t>НАКАЗУЮ:</w:t>
      </w:r>
    </w:p>
    <w:p w:rsidR="006704E7" w:rsidRDefault="006704E7" w:rsidP="008816B2">
      <w:pPr>
        <w:autoSpaceDE w:val="0"/>
        <w:autoSpaceDN w:val="0"/>
        <w:adjustRightInd w:val="0"/>
        <w:rPr>
          <w:sz w:val="28"/>
          <w:szCs w:val="28"/>
        </w:rPr>
      </w:pPr>
    </w:p>
    <w:p w:rsidR="008E7A6D" w:rsidRDefault="008E7A6D" w:rsidP="008816B2">
      <w:pPr>
        <w:autoSpaceDE w:val="0"/>
        <w:autoSpaceDN w:val="0"/>
        <w:adjustRightInd w:val="0"/>
        <w:rPr>
          <w:sz w:val="28"/>
          <w:szCs w:val="28"/>
        </w:rPr>
      </w:pPr>
    </w:p>
    <w:p w:rsidR="00C661E8" w:rsidRPr="00C661E8" w:rsidRDefault="00C661E8" w:rsidP="00C661E8">
      <w:pPr>
        <w:ind w:firstLine="708"/>
        <w:jc w:val="both"/>
        <w:rPr>
          <w:sz w:val="28"/>
          <w:szCs w:val="20"/>
        </w:rPr>
      </w:pPr>
      <w:r w:rsidRPr="00C661E8">
        <w:rPr>
          <w:sz w:val="28"/>
          <w:szCs w:val="20"/>
        </w:rPr>
        <w:t>1.</w:t>
      </w:r>
      <w:r w:rsidRPr="00C661E8">
        <w:rPr>
          <w:sz w:val="28"/>
          <w:szCs w:val="20"/>
        </w:rPr>
        <w:tab/>
        <w:t>Визнати переможцями районного етапу Конкурсу та нагородити дипломами Управління освіти адміністрації Київського району Харківської міської ради:</w:t>
      </w:r>
    </w:p>
    <w:p w:rsidR="006704E7" w:rsidRDefault="00C661E8" w:rsidP="00C661E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У віковій </w:t>
      </w:r>
      <w:proofErr w:type="spellStart"/>
      <w:r>
        <w:rPr>
          <w:sz w:val="28"/>
          <w:szCs w:val="20"/>
        </w:rPr>
        <w:t>категоріі</w:t>
      </w:r>
      <w:proofErr w:type="spellEnd"/>
      <w:r>
        <w:rPr>
          <w:sz w:val="28"/>
          <w:szCs w:val="20"/>
        </w:rPr>
        <w:t xml:space="preserve"> «</w:t>
      </w:r>
      <w:r w:rsidRPr="00B62B8E">
        <w:rPr>
          <w:sz w:val="28"/>
          <w:szCs w:val="20"/>
        </w:rPr>
        <w:t>У</w:t>
      </w:r>
      <w:r w:rsidRPr="00C661E8">
        <w:rPr>
          <w:sz w:val="28"/>
          <w:szCs w:val="20"/>
        </w:rPr>
        <w:t>чні від 6 до 10 років</w:t>
      </w:r>
      <w:r>
        <w:rPr>
          <w:sz w:val="28"/>
          <w:szCs w:val="20"/>
        </w:rPr>
        <w:t>»</w:t>
      </w:r>
    </w:p>
    <w:p w:rsidR="00C661E8" w:rsidRDefault="00C661E8" w:rsidP="00C661E8">
      <w:pPr>
        <w:pStyle w:val="a3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І місце: </w:t>
      </w:r>
      <w:proofErr w:type="spellStart"/>
      <w:r>
        <w:rPr>
          <w:sz w:val="28"/>
          <w:szCs w:val="20"/>
        </w:rPr>
        <w:t>Сафронова</w:t>
      </w:r>
      <w:proofErr w:type="spellEnd"/>
      <w:r>
        <w:rPr>
          <w:sz w:val="28"/>
          <w:szCs w:val="20"/>
        </w:rPr>
        <w:t xml:space="preserve"> Артема, учня 1-А класу Харківської </w:t>
      </w:r>
      <w:r w:rsidRPr="00C661E8">
        <w:rPr>
          <w:sz w:val="28"/>
          <w:szCs w:val="20"/>
        </w:rPr>
        <w:t>загальноосвітньої школи І-ІІІ ступенів №</w:t>
      </w:r>
      <w:r>
        <w:rPr>
          <w:sz w:val="28"/>
          <w:szCs w:val="20"/>
        </w:rPr>
        <w:t>165</w:t>
      </w:r>
      <w:r w:rsidRPr="00C661E8">
        <w:rPr>
          <w:sz w:val="28"/>
          <w:szCs w:val="20"/>
        </w:rPr>
        <w:t xml:space="preserve"> Харківської міської ради Харківської області</w:t>
      </w:r>
      <w:r>
        <w:rPr>
          <w:sz w:val="28"/>
          <w:szCs w:val="20"/>
        </w:rPr>
        <w:t>;</w:t>
      </w:r>
    </w:p>
    <w:p w:rsidR="00C661E8" w:rsidRDefault="00C661E8" w:rsidP="004A0ABA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І</w:t>
      </w:r>
      <w:r w:rsidR="003974D2">
        <w:rPr>
          <w:sz w:val="28"/>
          <w:szCs w:val="20"/>
        </w:rPr>
        <w:t>І</w:t>
      </w:r>
      <w:r>
        <w:rPr>
          <w:sz w:val="28"/>
          <w:szCs w:val="20"/>
        </w:rPr>
        <w:t xml:space="preserve"> місце: </w:t>
      </w:r>
      <w:r w:rsidR="008E7A6D">
        <w:rPr>
          <w:sz w:val="28"/>
          <w:szCs w:val="28"/>
        </w:rPr>
        <w:t>В</w:t>
      </w:r>
      <w:r w:rsidR="008F5009">
        <w:rPr>
          <w:sz w:val="28"/>
          <w:szCs w:val="28"/>
        </w:rPr>
        <w:t>оловик Злату, ученицю 1-Б класу</w:t>
      </w:r>
      <w:r w:rsidR="008E7A6D">
        <w:rPr>
          <w:sz w:val="28"/>
          <w:szCs w:val="28"/>
        </w:rPr>
        <w:t xml:space="preserve"> </w:t>
      </w:r>
      <w:r w:rsidR="008E7A6D">
        <w:rPr>
          <w:sz w:val="28"/>
          <w:szCs w:val="20"/>
        </w:rPr>
        <w:t xml:space="preserve">Харківської </w:t>
      </w:r>
      <w:r w:rsidR="008E7A6D" w:rsidRPr="00C661E8">
        <w:rPr>
          <w:sz w:val="28"/>
          <w:szCs w:val="20"/>
        </w:rPr>
        <w:t>загальноосвітньої школи І-ІІІ ступенів №</w:t>
      </w:r>
      <w:r w:rsidR="008E7A6D">
        <w:rPr>
          <w:sz w:val="28"/>
          <w:szCs w:val="20"/>
        </w:rPr>
        <w:t>5</w:t>
      </w:r>
      <w:r w:rsidR="008E7A6D" w:rsidRPr="00C661E8">
        <w:rPr>
          <w:sz w:val="28"/>
          <w:szCs w:val="20"/>
        </w:rPr>
        <w:t xml:space="preserve"> Харківської міської ради Харківської області</w:t>
      </w:r>
      <w:r w:rsidR="008E7A6D">
        <w:rPr>
          <w:sz w:val="28"/>
          <w:szCs w:val="20"/>
        </w:rPr>
        <w:t xml:space="preserve">, </w:t>
      </w:r>
      <w:proofErr w:type="spellStart"/>
      <w:r w:rsidR="003974D2">
        <w:rPr>
          <w:sz w:val="28"/>
          <w:szCs w:val="20"/>
        </w:rPr>
        <w:t>Баракат</w:t>
      </w:r>
      <w:proofErr w:type="spellEnd"/>
      <w:r w:rsidR="003974D2">
        <w:rPr>
          <w:sz w:val="28"/>
          <w:szCs w:val="20"/>
        </w:rPr>
        <w:t xml:space="preserve"> Ріната, учня 4-А класу </w:t>
      </w:r>
      <w:r w:rsidR="003974D2" w:rsidRPr="003974D2">
        <w:rPr>
          <w:sz w:val="28"/>
          <w:szCs w:val="20"/>
        </w:rPr>
        <w:t>Харківської спеціаліз</w:t>
      </w:r>
      <w:r w:rsidR="003974D2">
        <w:rPr>
          <w:sz w:val="28"/>
          <w:szCs w:val="20"/>
        </w:rPr>
        <w:t>ованої  школи І-ІІІ ступенів №17</w:t>
      </w:r>
      <w:r w:rsidR="003974D2" w:rsidRPr="003974D2">
        <w:rPr>
          <w:sz w:val="28"/>
          <w:szCs w:val="20"/>
        </w:rPr>
        <w:t xml:space="preserve"> Харківської міської ради Харківської області</w:t>
      </w:r>
      <w:r w:rsidR="003974D2">
        <w:rPr>
          <w:sz w:val="28"/>
          <w:szCs w:val="20"/>
        </w:rPr>
        <w:t xml:space="preserve">, </w:t>
      </w:r>
      <w:proofErr w:type="spellStart"/>
      <w:r w:rsidR="003974D2">
        <w:rPr>
          <w:sz w:val="28"/>
          <w:szCs w:val="28"/>
        </w:rPr>
        <w:t>Бараннік</w:t>
      </w:r>
      <w:proofErr w:type="spellEnd"/>
      <w:r w:rsidR="003974D2">
        <w:rPr>
          <w:sz w:val="28"/>
          <w:szCs w:val="28"/>
        </w:rPr>
        <w:t xml:space="preserve"> </w:t>
      </w:r>
      <w:proofErr w:type="spellStart"/>
      <w:r w:rsidR="003974D2">
        <w:rPr>
          <w:sz w:val="28"/>
          <w:szCs w:val="28"/>
        </w:rPr>
        <w:t>Аріну</w:t>
      </w:r>
      <w:proofErr w:type="spellEnd"/>
      <w:r w:rsidR="003974D2">
        <w:rPr>
          <w:sz w:val="28"/>
          <w:szCs w:val="28"/>
        </w:rPr>
        <w:t xml:space="preserve"> та Тарасенко Микиту, учнів 4-А класу </w:t>
      </w:r>
      <w:r w:rsidR="003974D2" w:rsidRPr="003974D2">
        <w:rPr>
          <w:sz w:val="28"/>
          <w:szCs w:val="28"/>
        </w:rPr>
        <w:t>Харківської загальноосвітньої школи І-ІІІ ступенів №</w:t>
      </w:r>
      <w:r w:rsidR="003974D2">
        <w:rPr>
          <w:sz w:val="28"/>
          <w:szCs w:val="28"/>
        </w:rPr>
        <w:t>96</w:t>
      </w:r>
      <w:r w:rsidR="003974D2" w:rsidRPr="003974D2">
        <w:rPr>
          <w:sz w:val="28"/>
          <w:szCs w:val="28"/>
        </w:rPr>
        <w:t xml:space="preserve"> Харківської міської ради Харківської області</w:t>
      </w:r>
      <w:r w:rsidR="003974D2">
        <w:rPr>
          <w:sz w:val="28"/>
          <w:szCs w:val="28"/>
        </w:rPr>
        <w:t xml:space="preserve">, </w:t>
      </w:r>
      <w:proofErr w:type="spellStart"/>
      <w:r w:rsidR="003974D2">
        <w:rPr>
          <w:sz w:val="28"/>
          <w:szCs w:val="28"/>
        </w:rPr>
        <w:t>Карязова</w:t>
      </w:r>
      <w:proofErr w:type="spellEnd"/>
      <w:r w:rsidR="003974D2">
        <w:rPr>
          <w:sz w:val="28"/>
          <w:szCs w:val="28"/>
        </w:rPr>
        <w:t xml:space="preserve"> Руслана, учня 1-А класу </w:t>
      </w:r>
      <w:r w:rsidR="003974D2" w:rsidRPr="003974D2">
        <w:rPr>
          <w:sz w:val="28"/>
          <w:szCs w:val="28"/>
        </w:rPr>
        <w:t>Харківської загальноосвітньої школи І-ІІІ ступенів №165 Харківської міської ради Харківської області</w:t>
      </w:r>
      <w:r w:rsidR="003974D2">
        <w:rPr>
          <w:sz w:val="28"/>
          <w:szCs w:val="28"/>
        </w:rPr>
        <w:t>;</w:t>
      </w:r>
    </w:p>
    <w:p w:rsidR="003974D2" w:rsidRDefault="003974D2" w:rsidP="00C46529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місце: </w:t>
      </w:r>
      <w:proofErr w:type="spellStart"/>
      <w:r w:rsidR="008E7A6D">
        <w:rPr>
          <w:sz w:val="28"/>
          <w:szCs w:val="20"/>
        </w:rPr>
        <w:t>Нікольську</w:t>
      </w:r>
      <w:proofErr w:type="spellEnd"/>
      <w:r w:rsidR="008E7A6D">
        <w:rPr>
          <w:sz w:val="28"/>
          <w:szCs w:val="20"/>
        </w:rPr>
        <w:t xml:space="preserve"> Ніколь, ученицю 3-А класу </w:t>
      </w:r>
      <w:r w:rsidR="008E7A6D" w:rsidRPr="00BF5990">
        <w:rPr>
          <w:sz w:val="28"/>
          <w:szCs w:val="28"/>
        </w:rPr>
        <w:t>Х</w:t>
      </w:r>
      <w:r w:rsidR="008E7A6D">
        <w:rPr>
          <w:sz w:val="28"/>
          <w:szCs w:val="28"/>
        </w:rPr>
        <w:t xml:space="preserve">арківського педагогічного ліцею </w:t>
      </w:r>
      <w:r w:rsidR="008E7A6D" w:rsidRPr="00BF5990">
        <w:rPr>
          <w:sz w:val="28"/>
          <w:szCs w:val="28"/>
        </w:rPr>
        <w:t>№4</w:t>
      </w:r>
      <w:r w:rsidR="008E7A6D">
        <w:rPr>
          <w:sz w:val="28"/>
          <w:szCs w:val="28"/>
        </w:rPr>
        <w:t xml:space="preserve"> </w:t>
      </w:r>
      <w:r w:rsidR="008E7A6D" w:rsidRPr="00EF5C4C">
        <w:rPr>
          <w:sz w:val="28"/>
          <w:szCs w:val="28"/>
        </w:rPr>
        <w:t>Харківської міської ради Харківської області</w:t>
      </w:r>
      <w:r w:rsidR="008E7A6D">
        <w:rPr>
          <w:sz w:val="28"/>
          <w:szCs w:val="28"/>
        </w:rPr>
        <w:t>,</w:t>
      </w:r>
      <w:r w:rsidR="008F5009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Ільченко Анну, ученицю 4-А класу Харківської </w:t>
      </w:r>
      <w:r w:rsidRPr="00C661E8">
        <w:rPr>
          <w:sz w:val="28"/>
          <w:szCs w:val="20"/>
        </w:rPr>
        <w:t>загальноосвітньої школи І-ІІІ ступенів №</w:t>
      </w:r>
      <w:r>
        <w:rPr>
          <w:sz w:val="28"/>
          <w:szCs w:val="20"/>
        </w:rPr>
        <w:t>52</w:t>
      </w:r>
      <w:r w:rsidRPr="00C661E8">
        <w:rPr>
          <w:sz w:val="28"/>
          <w:szCs w:val="20"/>
        </w:rPr>
        <w:t xml:space="preserve"> Харківської міської ради Харківської області</w:t>
      </w:r>
      <w:r w:rsidR="00C46529">
        <w:rPr>
          <w:sz w:val="28"/>
          <w:szCs w:val="20"/>
        </w:rPr>
        <w:t xml:space="preserve">, </w:t>
      </w:r>
      <w:proofErr w:type="spellStart"/>
      <w:r w:rsidR="00C46529">
        <w:rPr>
          <w:sz w:val="28"/>
          <w:szCs w:val="20"/>
        </w:rPr>
        <w:t>Головахіну</w:t>
      </w:r>
      <w:proofErr w:type="spellEnd"/>
      <w:r w:rsidR="00C46529">
        <w:rPr>
          <w:sz w:val="28"/>
          <w:szCs w:val="20"/>
        </w:rPr>
        <w:t xml:space="preserve"> Катерину, ученицю 4-А класу </w:t>
      </w:r>
      <w:r w:rsidR="00C46529" w:rsidRPr="00EF5C4C">
        <w:rPr>
          <w:sz w:val="28"/>
          <w:szCs w:val="28"/>
        </w:rPr>
        <w:t xml:space="preserve">Харківської спеціалізованої школи </w:t>
      </w:r>
      <w:r w:rsidR="00C46529">
        <w:rPr>
          <w:sz w:val="28"/>
          <w:szCs w:val="28"/>
        </w:rPr>
        <w:t>з поглибленим вивченням окремих предметів</w:t>
      </w:r>
      <w:r w:rsidR="00C46529" w:rsidRPr="00EF5C4C">
        <w:rPr>
          <w:sz w:val="28"/>
          <w:szCs w:val="28"/>
        </w:rPr>
        <w:t xml:space="preserve"> №</w:t>
      </w:r>
      <w:r w:rsidR="00C46529">
        <w:rPr>
          <w:sz w:val="28"/>
          <w:szCs w:val="28"/>
        </w:rPr>
        <w:t>133 «Ліцей мистецтв»</w:t>
      </w:r>
      <w:r w:rsidR="00C46529" w:rsidRPr="00EF5C4C">
        <w:rPr>
          <w:sz w:val="28"/>
          <w:szCs w:val="28"/>
        </w:rPr>
        <w:t xml:space="preserve"> Харківської міської ради Харківської області</w:t>
      </w:r>
      <w:r w:rsidR="001D581B">
        <w:rPr>
          <w:sz w:val="28"/>
          <w:szCs w:val="28"/>
        </w:rPr>
        <w:t xml:space="preserve">, </w:t>
      </w:r>
      <w:proofErr w:type="spellStart"/>
      <w:r w:rsidR="00F546EA">
        <w:rPr>
          <w:sz w:val="28"/>
          <w:szCs w:val="28"/>
        </w:rPr>
        <w:t>Грушко</w:t>
      </w:r>
      <w:proofErr w:type="spellEnd"/>
      <w:r w:rsidR="00F546EA">
        <w:rPr>
          <w:sz w:val="28"/>
          <w:szCs w:val="28"/>
        </w:rPr>
        <w:t xml:space="preserve"> Діану, </w:t>
      </w:r>
      <w:r w:rsidR="000D55D7">
        <w:rPr>
          <w:sz w:val="28"/>
          <w:szCs w:val="28"/>
        </w:rPr>
        <w:t xml:space="preserve">ученицю </w:t>
      </w:r>
      <w:r w:rsidR="00F546EA">
        <w:rPr>
          <w:sz w:val="28"/>
          <w:szCs w:val="28"/>
        </w:rPr>
        <w:t>5-А класу Харківськ</w:t>
      </w:r>
      <w:r w:rsidR="000D55D7">
        <w:rPr>
          <w:sz w:val="28"/>
          <w:szCs w:val="28"/>
        </w:rPr>
        <w:t xml:space="preserve">ої </w:t>
      </w:r>
      <w:r w:rsidR="00F546EA">
        <w:rPr>
          <w:sz w:val="28"/>
          <w:szCs w:val="28"/>
        </w:rPr>
        <w:t>спеціалізован</w:t>
      </w:r>
      <w:r w:rsidR="000D55D7">
        <w:rPr>
          <w:sz w:val="28"/>
          <w:szCs w:val="28"/>
        </w:rPr>
        <w:t>ої</w:t>
      </w:r>
      <w:r w:rsidR="00F546EA">
        <w:rPr>
          <w:sz w:val="28"/>
          <w:szCs w:val="28"/>
        </w:rPr>
        <w:t xml:space="preserve"> школ</w:t>
      </w:r>
      <w:r w:rsidR="000D55D7">
        <w:rPr>
          <w:sz w:val="28"/>
          <w:szCs w:val="28"/>
        </w:rPr>
        <w:t xml:space="preserve">и   </w:t>
      </w:r>
      <w:r w:rsidR="00F546EA">
        <w:rPr>
          <w:sz w:val="28"/>
          <w:szCs w:val="28"/>
        </w:rPr>
        <w:t xml:space="preserve">І-ІІІ ступенів №170 </w:t>
      </w:r>
      <w:r w:rsidR="00F546EA" w:rsidRPr="00C661E8">
        <w:rPr>
          <w:sz w:val="28"/>
          <w:szCs w:val="20"/>
        </w:rPr>
        <w:t>Харківської міської ради Харківської області</w:t>
      </w:r>
      <w:r w:rsidR="00F546EA">
        <w:rPr>
          <w:sz w:val="28"/>
          <w:szCs w:val="28"/>
        </w:rPr>
        <w:t xml:space="preserve">, </w:t>
      </w:r>
      <w:proofErr w:type="spellStart"/>
      <w:r w:rsidR="001D581B">
        <w:rPr>
          <w:sz w:val="28"/>
          <w:szCs w:val="28"/>
        </w:rPr>
        <w:t>Ромашкіна</w:t>
      </w:r>
      <w:proofErr w:type="spellEnd"/>
      <w:r w:rsidR="001D581B">
        <w:rPr>
          <w:sz w:val="28"/>
          <w:szCs w:val="28"/>
        </w:rPr>
        <w:t xml:space="preserve"> Аскольда, учня </w:t>
      </w:r>
      <w:r w:rsidR="00F546EA">
        <w:rPr>
          <w:sz w:val="28"/>
          <w:szCs w:val="28"/>
        </w:rPr>
        <w:t>4-А</w:t>
      </w:r>
      <w:r w:rsidR="00EE429A">
        <w:rPr>
          <w:sz w:val="28"/>
          <w:szCs w:val="28"/>
        </w:rPr>
        <w:t xml:space="preserve"> класу Харківського приватного навчально-виховного комплексу «Старт-</w:t>
      </w:r>
      <w:r w:rsidR="00BF2848">
        <w:rPr>
          <w:sz w:val="28"/>
          <w:szCs w:val="28"/>
        </w:rPr>
        <w:t>школа»</w:t>
      </w:r>
      <w:r w:rsidR="00F546EA">
        <w:rPr>
          <w:sz w:val="28"/>
          <w:szCs w:val="28"/>
        </w:rPr>
        <w:t xml:space="preserve"> Харківської області.</w:t>
      </w:r>
    </w:p>
    <w:p w:rsidR="00C46529" w:rsidRDefault="00C46529" w:rsidP="00C46529">
      <w:pPr>
        <w:spacing w:line="242" w:lineRule="auto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1.2. </w:t>
      </w:r>
      <w:r w:rsidRPr="00C46529">
        <w:rPr>
          <w:sz w:val="28"/>
          <w:szCs w:val="28"/>
        </w:rPr>
        <w:t xml:space="preserve">У віковій </w:t>
      </w:r>
      <w:proofErr w:type="spellStart"/>
      <w:r w:rsidRPr="00C46529">
        <w:rPr>
          <w:sz w:val="28"/>
          <w:szCs w:val="28"/>
        </w:rPr>
        <w:t>категоріі</w:t>
      </w:r>
      <w:proofErr w:type="spellEnd"/>
      <w:r w:rsidRPr="00C46529">
        <w:rPr>
          <w:sz w:val="28"/>
          <w:szCs w:val="28"/>
        </w:rPr>
        <w:t xml:space="preserve"> «Учні від </w:t>
      </w:r>
      <w:r>
        <w:rPr>
          <w:sz w:val="28"/>
          <w:szCs w:val="28"/>
        </w:rPr>
        <w:t>11 до 14</w:t>
      </w:r>
      <w:r w:rsidRPr="00C46529">
        <w:rPr>
          <w:sz w:val="28"/>
          <w:szCs w:val="28"/>
        </w:rPr>
        <w:t xml:space="preserve"> років»</w:t>
      </w:r>
      <w:r w:rsidR="009E7B3F">
        <w:rPr>
          <w:sz w:val="28"/>
          <w:szCs w:val="28"/>
        </w:rPr>
        <w:t>:</w:t>
      </w:r>
    </w:p>
    <w:p w:rsidR="003974D2" w:rsidRDefault="00C46529" w:rsidP="00E80F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І місце: Ярмак Юлію, ученицю 5-А класу </w:t>
      </w:r>
      <w:r w:rsidRPr="003974D2">
        <w:rPr>
          <w:sz w:val="28"/>
          <w:szCs w:val="28"/>
        </w:rPr>
        <w:t>Харківської загальноосвітньої школи І-ІІІ ступенів №</w:t>
      </w:r>
      <w:r>
        <w:rPr>
          <w:sz w:val="28"/>
          <w:szCs w:val="28"/>
        </w:rPr>
        <w:t>96</w:t>
      </w:r>
      <w:r w:rsidRPr="003974D2">
        <w:rPr>
          <w:sz w:val="28"/>
          <w:szCs w:val="28"/>
        </w:rPr>
        <w:t xml:space="preserve"> Харківської міської ради Харківської області</w:t>
      </w:r>
      <w:r w:rsidR="002F72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974D2" w:rsidRDefault="00C46529" w:rsidP="00E80F2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ІІ місце: </w:t>
      </w:r>
      <w:proofErr w:type="spellStart"/>
      <w:r>
        <w:rPr>
          <w:bCs/>
          <w:sz w:val="28"/>
          <w:szCs w:val="28"/>
        </w:rPr>
        <w:t>Підкуйк</w:t>
      </w:r>
      <w:r w:rsidR="008F5009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Артема, учня </w:t>
      </w:r>
      <w:r w:rsidR="004A0ABA" w:rsidRPr="004A0ABA">
        <w:rPr>
          <w:bCs/>
          <w:sz w:val="28"/>
          <w:szCs w:val="28"/>
        </w:rPr>
        <w:t>7</w:t>
      </w:r>
      <w:r w:rsidR="008F500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А</w:t>
      </w:r>
      <w:r w:rsidR="004A0ABA" w:rsidRPr="004A0ABA">
        <w:rPr>
          <w:bCs/>
          <w:sz w:val="28"/>
          <w:szCs w:val="28"/>
        </w:rPr>
        <w:t xml:space="preserve"> </w:t>
      </w:r>
      <w:r w:rsidR="004A0ABA">
        <w:rPr>
          <w:bCs/>
          <w:sz w:val="28"/>
          <w:szCs w:val="28"/>
        </w:rPr>
        <w:t>класу</w:t>
      </w:r>
      <w:r>
        <w:rPr>
          <w:bCs/>
          <w:sz w:val="28"/>
          <w:szCs w:val="28"/>
        </w:rPr>
        <w:t xml:space="preserve"> </w:t>
      </w:r>
      <w:r w:rsidRPr="00C46529">
        <w:rPr>
          <w:bCs/>
          <w:sz w:val="28"/>
          <w:szCs w:val="28"/>
        </w:rPr>
        <w:t>Харківської гімназії №</w:t>
      </w:r>
      <w:r>
        <w:rPr>
          <w:bCs/>
          <w:sz w:val="28"/>
          <w:szCs w:val="28"/>
        </w:rPr>
        <w:t>1</w:t>
      </w:r>
      <w:r w:rsidRPr="00C46529">
        <w:rPr>
          <w:bCs/>
          <w:sz w:val="28"/>
          <w:szCs w:val="28"/>
        </w:rPr>
        <w:t xml:space="preserve"> Харківської міської ради Харківської області, </w:t>
      </w:r>
      <w:proofErr w:type="spellStart"/>
      <w:r>
        <w:rPr>
          <w:sz w:val="28"/>
          <w:szCs w:val="20"/>
        </w:rPr>
        <w:t>Самойлову</w:t>
      </w:r>
      <w:proofErr w:type="spellEnd"/>
      <w:r>
        <w:rPr>
          <w:sz w:val="28"/>
          <w:szCs w:val="20"/>
        </w:rPr>
        <w:t xml:space="preserve"> Вікторію, ученицю 9-Б класу </w:t>
      </w:r>
      <w:r w:rsidRPr="003974D2">
        <w:rPr>
          <w:sz w:val="28"/>
          <w:szCs w:val="20"/>
        </w:rPr>
        <w:t>Харківської спеціаліз</w:t>
      </w:r>
      <w:r>
        <w:rPr>
          <w:sz w:val="28"/>
          <w:szCs w:val="20"/>
        </w:rPr>
        <w:t>ованої  школи І-ІІІ ступенів №17</w:t>
      </w:r>
      <w:r w:rsidRPr="003974D2">
        <w:rPr>
          <w:sz w:val="28"/>
          <w:szCs w:val="20"/>
        </w:rPr>
        <w:t xml:space="preserve"> Харківської міської ради Харківської області</w:t>
      </w:r>
      <w:r>
        <w:rPr>
          <w:sz w:val="28"/>
          <w:szCs w:val="20"/>
        </w:rPr>
        <w:t>,</w:t>
      </w:r>
      <w:r w:rsidR="002F72D3">
        <w:rPr>
          <w:sz w:val="28"/>
          <w:szCs w:val="20"/>
        </w:rPr>
        <w:t xml:space="preserve"> </w:t>
      </w:r>
      <w:r w:rsidR="008E7A6D">
        <w:rPr>
          <w:sz w:val="28"/>
          <w:szCs w:val="20"/>
        </w:rPr>
        <w:t xml:space="preserve">Барабаш Злату та </w:t>
      </w:r>
      <w:proofErr w:type="spellStart"/>
      <w:r w:rsidR="008E7A6D">
        <w:rPr>
          <w:sz w:val="28"/>
          <w:szCs w:val="20"/>
        </w:rPr>
        <w:t>Нащанську</w:t>
      </w:r>
      <w:proofErr w:type="spellEnd"/>
      <w:r w:rsidR="008E7A6D">
        <w:rPr>
          <w:sz w:val="28"/>
          <w:szCs w:val="20"/>
        </w:rPr>
        <w:t xml:space="preserve"> Софію, учениць 5-А класу </w:t>
      </w:r>
      <w:r w:rsidR="008E7A6D" w:rsidRPr="003974D2">
        <w:rPr>
          <w:sz w:val="28"/>
          <w:szCs w:val="20"/>
        </w:rPr>
        <w:t>Харківської спеціаліз</w:t>
      </w:r>
      <w:r w:rsidR="008E7A6D">
        <w:rPr>
          <w:sz w:val="28"/>
          <w:szCs w:val="20"/>
        </w:rPr>
        <w:t>ованої  школи І-ІІІ ступенів №62</w:t>
      </w:r>
      <w:r w:rsidR="008E7A6D" w:rsidRPr="003974D2">
        <w:rPr>
          <w:sz w:val="28"/>
          <w:szCs w:val="20"/>
        </w:rPr>
        <w:t xml:space="preserve"> Харківської міської ради Харківської області</w:t>
      </w:r>
      <w:r w:rsidR="008E7A6D">
        <w:rPr>
          <w:sz w:val="28"/>
          <w:szCs w:val="20"/>
        </w:rPr>
        <w:t xml:space="preserve">; </w:t>
      </w:r>
    </w:p>
    <w:p w:rsidR="002F72D3" w:rsidRDefault="002F72D3" w:rsidP="00E80F2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ІІІ місце: </w:t>
      </w:r>
      <w:r w:rsidR="001E3DBB">
        <w:rPr>
          <w:sz w:val="28"/>
          <w:szCs w:val="20"/>
        </w:rPr>
        <w:t xml:space="preserve">Погорєлову Єлизавету, ученицю </w:t>
      </w:r>
      <w:r w:rsidR="00390AFA">
        <w:rPr>
          <w:sz w:val="28"/>
          <w:szCs w:val="20"/>
        </w:rPr>
        <w:t xml:space="preserve">9-А </w:t>
      </w:r>
      <w:r w:rsidR="001E3DBB">
        <w:rPr>
          <w:sz w:val="28"/>
          <w:szCs w:val="20"/>
        </w:rPr>
        <w:t xml:space="preserve">класу </w:t>
      </w:r>
      <w:r w:rsidR="001E3DBB" w:rsidRPr="003974D2">
        <w:rPr>
          <w:sz w:val="28"/>
          <w:szCs w:val="20"/>
        </w:rPr>
        <w:t>Харківської спеціаліз</w:t>
      </w:r>
      <w:r w:rsidR="001E3DBB">
        <w:rPr>
          <w:sz w:val="28"/>
          <w:szCs w:val="20"/>
        </w:rPr>
        <w:t>ованої  школи І-ІІІ ступенів №134</w:t>
      </w:r>
      <w:r w:rsidR="001E3DBB" w:rsidRPr="003974D2">
        <w:rPr>
          <w:sz w:val="28"/>
          <w:szCs w:val="20"/>
        </w:rPr>
        <w:t xml:space="preserve"> Харківської міської ради Харківської області</w:t>
      </w:r>
      <w:r w:rsidR="001E3DBB">
        <w:rPr>
          <w:sz w:val="28"/>
          <w:szCs w:val="20"/>
        </w:rPr>
        <w:t>,</w:t>
      </w:r>
      <w:r w:rsidR="00B11A32">
        <w:rPr>
          <w:sz w:val="28"/>
          <w:szCs w:val="20"/>
        </w:rPr>
        <w:t xml:space="preserve"> </w:t>
      </w:r>
      <w:r w:rsidR="008E7A6D">
        <w:rPr>
          <w:sz w:val="28"/>
          <w:szCs w:val="20"/>
        </w:rPr>
        <w:t xml:space="preserve">Забору </w:t>
      </w:r>
      <w:proofErr w:type="spellStart"/>
      <w:r w:rsidR="008E7A6D">
        <w:rPr>
          <w:sz w:val="28"/>
          <w:szCs w:val="20"/>
        </w:rPr>
        <w:t>Кірілла</w:t>
      </w:r>
      <w:proofErr w:type="spellEnd"/>
      <w:r w:rsidR="008E7A6D">
        <w:rPr>
          <w:sz w:val="28"/>
          <w:szCs w:val="20"/>
        </w:rPr>
        <w:t xml:space="preserve">, учня 7-Б класу Харківської </w:t>
      </w:r>
      <w:r w:rsidR="008E7A6D" w:rsidRPr="00C661E8">
        <w:rPr>
          <w:sz w:val="28"/>
          <w:szCs w:val="20"/>
        </w:rPr>
        <w:t>загальноосвітньої школи І-ІІІ ступенів №</w:t>
      </w:r>
      <w:r w:rsidR="008E7A6D">
        <w:rPr>
          <w:sz w:val="28"/>
          <w:szCs w:val="20"/>
        </w:rPr>
        <w:t>158</w:t>
      </w:r>
      <w:r w:rsidR="008E7A6D" w:rsidRPr="00C661E8">
        <w:rPr>
          <w:sz w:val="28"/>
          <w:szCs w:val="20"/>
        </w:rPr>
        <w:t xml:space="preserve"> Харківської міської ради Харківської області</w:t>
      </w:r>
      <w:r w:rsidR="008E7A6D">
        <w:rPr>
          <w:sz w:val="28"/>
          <w:szCs w:val="20"/>
        </w:rPr>
        <w:t xml:space="preserve">, </w:t>
      </w:r>
      <w:r w:rsidR="00B11A32">
        <w:rPr>
          <w:sz w:val="28"/>
          <w:szCs w:val="20"/>
        </w:rPr>
        <w:t xml:space="preserve">Поду </w:t>
      </w:r>
      <w:proofErr w:type="spellStart"/>
      <w:r w:rsidR="00B11A32">
        <w:rPr>
          <w:sz w:val="28"/>
          <w:szCs w:val="20"/>
        </w:rPr>
        <w:t>Каріну</w:t>
      </w:r>
      <w:proofErr w:type="spellEnd"/>
      <w:r w:rsidR="00B11A32">
        <w:rPr>
          <w:sz w:val="28"/>
          <w:szCs w:val="20"/>
        </w:rPr>
        <w:t xml:space="preserve">, ученицю 8-А класу Харківської </w:t>
      </w:r>
      <w:r w:rsidR="00B11A32" w:rsidRPr="00C661E8">
        <w:rPr>
          <w:sz w:val="28"/>
          <w:szCs w:val="20"/>
        </w:rPr>
        <w:t xml:space="preserve">загальноосвітньої школи </w:t>
      </w:r>
      <w:r w:rsidR="000D55D7">
        <w:rPr>
          <w:sz w:val="28"/>
          <w:szCs w:val="20"/>
        </w:rPr>
        <w:t xml:space="preserve"> </w:t>
      </w:r>
      <w:r w:rsidR="00B11A32" w:rsidRPr="00C661E8">
        <w:rPr>
          <w:sz w:val="28"/>
          <w:szCs w:val="20"/>
        </w:rPr>
        <w:t>І-ІІІ ступенів №</w:t>
      </w:r>
      <w:r w:rsidR="00B11A32">
        <w:rPr>
          <w:sz w:val="28"/>
          <w:szCs w:val="20"/>
        </w:rPr>
        <w:t>1</w:t>
      </w:r>
      <w:r w:rsidR="004A0ABA">
        <w:rPr>
          <w:sz w:val="28"/>
          <w:szCs w:val="20"/>
        </w:rPr>
        <w:t>64</w:t>
      </w:r>
      <w:r w:rsidR="00B11A32" w:rsidRPr="00C661E8">
        <w:rPr>
          <w:sz w:val="28"/>
          <w:szCs w:val="20"/>
        </w:rPr>
        <w:t xml:space="preserve"> Харківської міської ради Харківської області</w:t>
      </w:r>
      <w:r w:rsidR="00B11A32">
        <w:rPr>
          <w:sz w:val="28"/>
          <w:szCs w:val="20"/>
        </w:rPr>
        <w:t>.</w:t>
      </w:r>
    </w:p>
    <w:p w:rsidR="004A0ABA" w:rsidRDefault="004A0ABA" w:rsidP="004A0ABA">
      <w:pPr>
        <w:spacing w:line="242" w:lineRule="auto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1.2. </w:t>
      </w:r>
      <w:r w:rsidRPr="00C46529">
        <w:rPr>
          <w:sz w:val="28"/>
          <w:szCs w:val="28"/>
        </w:rPr>
        <w:t xml:space="preserve">У віковій </w:t>
      </w:r>
      <w:proofErr w:type="spellStart"/>
      <w:r w:rsidRPr="00C46529">
        <w:rPr>
          <w:sz w:val="28"/>
          <w:szCs w:val="28"/>
        </w:rPr>
        <w:t>категоріі</w:t>
      </w:r>
      <w:proofErr w:type="spellEnd"/>
      <w:r w:rsidRPr="00C46529">
        <w:rPr>
          <w:sz w:val="28"/>
          <w:szCs w:val="28"/>
        </w:rPr>
        <w:t xml:space="preserve"> «Учні від </w:t>
      </w:r>
      <w:r>
        <w:rPr>
          <w:sz w:val="28"/>
          <w:szCs w:val="28"/>
        </w:rPr>
        <w:t>15 до 18</w:t>
      </w:r>
      <w:r w:rsidRPr="00C46529">
        <w:rPr>
          <w:sz w:val="28"/>
          <w:szCs w:val="28"/>
        </w:rPr>
        <w:t xml:space="preserve"> років»</w:t>
      </w:r>
      <w:r w:rsidR="009E7B3F">
        <w:rPr>
          <w:sz w:val="28"/>
          <w:szCs w:val="28"/>
        </w:rPr>
        <w:t>:</w:t>
      </w:r>
    </w:p>
    <w:p w:rsidR="004A0ABA" w:rsidRDefault="009E7B3F" w:rsidP="00E80F25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9E7B3F">
        <w:rPr>
          <w:bCs/>
          <w:sz w:val="28"/>
          <w:szCs w:val="28"/>
        </w:rPr>
        <w:t>І місце:</w:t>
      </w:r>
      <w:r w:rsidR="00390AFA">
        <w:rPr>
          <w:bCs/>
          <w:sz w:val="28"/>
          <w:szCs w:val="28"/>
        </w:rPr>
        <w:t xml:space="preserve"> Таран Карину, ученицю 11-А класу </w:t>
      </w:r>
      <w:r w:rsidR="00390AFA" w:rsidRPr="003974D2">
        <w:rPr>
          <w:sz w:val="28"/>
          <w:szCs w:val="28"/>
        </w:rPr>
        <w:t>Харківської загальноосвітньої школи І-ІІІ ступенів №165 Харківської міської ради Харківської області</w:t>
      </w:r>
      <w:r w:rsidR="00390AFA">
        <w:rPr>
          <w:sz w:val="28"/>
          <w:szCs w:val="20"/>
        </w:rPr>
        <w:t>;</w:t>
      </w:r>
    </w:p>
    <w:p w:rsidR="00390AFA" w:rsidRDefault="00390AFA" w:rsidP="00E80F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І</w:t>
      </w:r>
      <w:r w:rsidR="000D55D7">
        <w:rPr>
          <w:bCs/>
          <w:sz w:val="28"/>
          <w:szCs w:val="28"/>
        </w:rPr>
        <w:t xml:space="preserve">І місце: </w:t>
      </w:r>
      <w:proofErr w:type="spellStart"/>
      <w:r w:rsidR="008E7A6D">
        <w:rPr>
          <w:bCs/>
          <w:sz w:val="28"/>
          <w:szCs w:val="28"/>
        </w:rPr>
        <w:t>Щебликіну</w:t>
      </w:r>
      <w:proofErr w:type="spellEnd"/>
      <w:r w:rsidR="008E7A6D">
        <w:rPr>
          <w:bCs/>
          <w:sz w:val="28"/>
          <w:szCs w:val="28"/>
        </w:rPr>
        <w:t xml:space="preserve"> Софію, ученицю  11-Г класу </w:t>
      </w:r>
      <w:r w:rsidR="008E7A6D">
        <w:rPr>
          <w:sz w:val="28"/>
          <w:szCs w:val="20"/>
        </w:rPr>
        <w:t xml:space="preserve">Харківської </w:t>
      </w:r>
      <w:r w:rsidR="008E7A6D" w:rsidRPr="00C661E8">
        <w:rPr>
          <w:sz w:val="28"/>
          <w:szCs w:val="20"/>
        </w:rPr>
        <w:t>загальноосвітньої школи І-ІІІ ступенів №</w:t>
      </w:r>
      <w:r w:rsidR="008E7A6D">
        <w:rPr>
          <w:sz w:val="28"/>
          <w:szCs w:val="20"/>
        </w:rPr>
        <w:t>5</w:t>
      </w:r>
      <w:r w:rsidR="008E7A6D" w:rsidRPr="00C661E8">
        <w:rPr>
          <w:sz w:val="28"/>
          <w:szCs w:val="20"/>
        </w:rPr>
        <w:t xml:space="preserve"> Харківської міської ради Харківської області</w:t>
      </w:r>
      <w:r w:rsidR="008E7A6D">
        <w:rPr>
          <w:sz w:val="28"/>
          <w:szCs w:val="20"/>
        </w:rPr>
        <w:t xml:space="preserve">, </w:t>
      </w:r>
      <w:r w:rsidR="000D55D7">
        <w:rPr>
          <w:bCs/>
          <w:sz w:val="28"/>
          <w:szCs w:val="28"/>
        </w:rPr>
        <w:t>Воробйова Антона, учня</w:t>
      </w:r>
      <w:r>
        <w:rPr>
          <w:bCs/>
          <w:sz w:val="28"/>
          <w:szCs w:val="28"/>
        </w:rPr>
        <w:t xml:space="preserve"> 11-А класу </w:t>
      </w:r>
      <w:r w:rsidRPr="003974D2">
        <w:rPr>
          <w:sz w:val="28"/>
          <w:szCs w:val="20"/>
        </w:rPr>
        <w:t>Харківської спеціаліз</w:t>
      </w:r>
      <w:r>
        <w:rPr>
          <w:sz w:val="28"/>
          <w:szCs w:val="20"/>
        </w:rPr>
        <w:t xml:space="preserve">ованої школи І-ІІІ ступенів №62 </w:t>
      </w:r>
      <w:r w:rsidRPr="003974D2">
        <w:rPr>
          <w:sz w:val="28"/>
          <w:szCs w:val="20"/>
        </w:rPr>
        <w:t>Харківської міської ради Харківської області</w:t>
      </w:r>
      <w:r w:rsidR="00F20027">
        <w:rPr>
          <w:sz w:val="28"/>
          <w:szCs w:val="20"/>
        </w:rPr>
        <w:t xml:space="preserve">; </w:t>
      </w:r>
    </w:p>
    <w:p w:rsidR="00390AFA" w:rsidRDefault="00390AFA" w:rsidP="00E80F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0"/>
        </w:rPr>
        <w:t>ІІІ місце:</w:t>
      </w:r>
      <w:r w:rsidRPr="00390AFA">
        <w:rPr>
          <w:bCs/>
          <w:sz w:val="28"/>
          <w:szCs w:val="28"/>
        </w:rPr>
        <w:t xml:space="preserve"> </w:t>
      </w:r>
      <w:proofErr w:type="spellStart"/>
      <w:r w:rsidR="008E7A6D">
        <w:rPr>
          <w:sz w:val="28"/>
          <w:szCs w:val="20"/>
        </w:rPr>
        <w:t>Містякову</w:t>
      </w:r>
      <w:proofErr w:type="spellEnd"/>
      <w:r w:rsidR="008E7A6D">
        <w:rPr>
          <w:sz w:val="28"/>
          <w:szCs w:val="20"/>
        </w:rPr>
        <w:t xml:space="preserve"> Марію, ученицю 10-А класу </w:t>
      </w:r>
      <w:r w:rsidR="008E7A6D" w:rsidRPr="003974D2">
        <w:rPr>
          <w:sz w:val="28"/>
          <w:szCs w:val="28"/>
        </w:rPr>
        <w:t>Харківської загальноосвітньої школи І-ІІІ ступенів №1</w:t>
      </w:r>
      <w:r w:rsidR="008E7A6D">
        <w:rPr>
          <w:sz w:val="28"/>
          <w:szCs w:val="28"/>
        </w:rPr>
        <w:t>00 ім. А.С.Макаренка</w:t>
      </w:r>
      <w:r w:rsidR="008E7A6D" w:rsidRPr="003974D2">
        <w:rPr>
          <w:sz w:val="28"/>
          <w:szCs w:val="28"/>
        </w:rPr>
        <w:t xml:space="preserve"> Харківської міської ради Харківської області</w:t>
      </w:r>
    </w:p>
    <w:p w:rsidR="00673390" w:rsidRPr="00673390" w:rsidRDefault="00673390" w:rsidP="00673390">
      <w:pPr>
        <w:ind w:firstLine="708"/>
        <w:jc w:val="both"/>
        <w:rPr>
          <w:sz w:val="28"/>
          <w:szCs w:val="28"/>
        </w:rPr>
      </w:pPr>
      <w:r w:rsidRPr="006733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73390">
        <w:rPr>
          <w:sz w:val="28"/>
          <w:szCs w:val="28"/>
        </w:rPr>
        <w:t>Керівникам закладів загальної середньої освіти, учні яких не брали участь у конкурсі, активізувати роботу педагогічних колективів щодо залучення учнів до участі в творчих конкурсах.</w:t>
      </w:r>
    </w:p>
    <w:p w:rsidR="00673390" w:rsidRDefault="00673390" w:rsidP="00673390">
      <w:pPr>
        <w:ind w:firstLine="708"/>
        <w:jc w:val="both"/>
        <w:rPr>
          <w:sz w:val="28"/>
          <w:szCs w:val="28"/>
        </w:rPr>
      </w:pPr>
      <w:r w:rsidRPr="006733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73390">
        <w:rPr>
          <w:sz w:val="28"/>
          <w:szCs w:val="28"/>
        </w:rPr>
        <w:t xml:space="preserve">Протягом 2019/2020 </w:t>
      </w:r>
      <w:proofErr w:type="spellStart"/>
      <w:r w:rsidRPr="00673390">
        <w:rPr>
          <w:sz w:val="28"/>
          <w:szCs w:val="28"/>
        </w:rPr>
        <w:t>н.р</w:t>
      </w:r>
      <w:proofErr w:type="spellEnd"/>
      <w:r w:rsidRPr="00673390">
        <w:rPr>
          <w:sz w:val="28"/>
          <w:szCs w:val="28"/>
        </w:rPr>
        <w:t>.</w:t>
      </w:r>
    </w:p>
    <w:p w:rsidR="00673390" w:rsidRDefault="008F5009" w:rsidP="00673390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704E7" w:rsidRPr="00226046">
        <w:rPr>
          <w:bCs/>
          <w:sz w:val="28"/>
          <w:szCs w:val="28"/>
        </w:rPr>
        <w:t>.</w:t>
      </w:r>
      <w:r w:rsidR="00673390">
        <w:rPr>
          <w:bCs/>
          <w:sz w:val="28"/>
          <w:szCs w:val="28"/>
        </w:rPr>
        <w:t xml:space="preserve"> </w:t>
      </w:r>
      <w:r w:rsidR="00673390">
        <w:rPr>
          <w:sz w:val="28"/>
          <w:szCs w:val="28"/>
        </w:rPr>
        <w:t xml:space="preserve">Методисту лабораторії  комп’ютерних  технологій  навчання в освіті </w:t>
      </w:r>
      <w:proofErr w:type="spellStart"/>
      <w:r w:rsidR="00673390">
        <w:rPr>
          <w:sz w:val="28"/>
          <w:szCs w:val="28"/>
        </w:rPr>
        <w:t>Оробінському</w:t>
      </w:r>
      <w:proofErr w:type="spellEnd"/>
      <w:r w:rsidR="00673390">
        <w:rPr>
          <w:sz w:val="28"/>
          <w:szCs w:val="28"/>
        </w:rPr>
        <w:t xml:space="preserve"> І.С., який виконує обов’язки завідувача ЛКТО, розмістити цей наказ на сайті Управління освіти адміністрації Київського району Харківської міської ради.</w:t>
      </w:r>
    </w:p>
    <w:p w:rsidR="006704E7" w:rsidRPr="00226046" w:rsidRDefault="008F5009" w:rsidP="00E80F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704E7" w:rsidRPr="00226046">
        <w:rPr>
          <w:bCs/>
          <w:sz w:val="28"/>
          <w:szCs w:val="28"/>
        </w:rPr>
        <w:t xml:space="preserve">. Контроль за виконанням цього наказу покласти на </w:t>
      </w:r>
      <w:r w:rsidR="006704E7">
        <w:rPr>
          <w:bCs/>
          <w:sz w:val="28"/>
          <w:szCs w:val="28"/>
        </w:rPr>
        <w:t xml:space="preserve">директора методичного центру Управління освіти адміністрації Київського району Харківської міської ради </w:t>
      </w:r>
      <w:proofErr w:type="spellStart"/>
      <w:r w:rsidR="006704E7">
        <w:rPr>
          <w:bCs/>
          <w:sz w:val="28"/>
          <w:szCs w:val="28"/>
        </w:rPr>
        <w:t>Настенко</w:t>
      </w:r>
      <w:proofErr w:type="spellEnd"/>
      <w:r w:rsidR="006704E7">
        <w:rPr>
          <w:bCs/>
          <w:sz w:val="28"/>
          <w:szCs w:val="28"/>
        </w:rPr>
        <w:t xml:space="preserve"> І.В.</w:t>
      </w:r>
    </w:p>
    <w:p w:rsidR="006704E7" w:rsidRDefault="006704E7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04E7" w:rsidRDefault="006704E7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390" w:rsidRDefault="009E0390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390" w:rsidRDefault="009E0390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04E7" w:rsidRPr="00226046" w:rsidRDefault="006704E7" w:rsidP="00E80F25">
      <w:pPr>
        <w:rPr>
          <w:bCs/>
          <w:sz w:val="28"/>
          <w:szCs w:val="28"/>
        </w:rPr>
      </w:pPr>
      <w:r w:rsidRPr="00226046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У</w:t>
      </w:r>
      <w:r w:rsidRPr="00226046">
        <w:rPr>
          <w:bCs/>
          <w:sz w:val="28"/>
          <w:szCs w:val="28"/>
        </w:rPr>
        <w:t>правління</w:t>
      </w:r>
      <w:r>
        <w:rPr>
          <w:bCs/>
          <w:sz w:val="28"/>
          <w:szCs w:val="28"/>
        </w:rPr>
        <w:t xml:space="preserve"> освіти</w:t>
      </w:r>
      <w:r w:rsidRPr="00226046">
        <w:rPr>
          <w:bCs/>
          <w:sz w:val="28"/>
          <w:szCs w:val="28"/>
        </w:rPr>
        <w:t xml:space="preserve">                                                    Т.В.К</w:t>
      </w:r>
      <w:r w:rsidR="00A84E98">
        <w:rPr>
          <w:bCs/>
          <w:sz w:val="28"/>
          <w:szCs w:val="28"/>
        </w:rPr>
        <w:t>УЦЕНКО</w:t>
      </w:r>
    </w:p>
    <w:p w:rsidR="006704E7" w:rsidRPr="00226046" w:rsidRDefault="006704E7" w:rsidP="00E80F25">
      <w:pPr>
        <w:jc w:val="both"/>
        <w:rPr>
          <w:sz w:val="22"/>
          <w:szCs w:val="22"/>
        </w:rPr>
      </w:pPr>
    </w:p>
    <w:p w:rsidR="006704E7" w:rsidRDefault="006704E7" w:rsidP="00E80F25">
      <w:pPr>
        <w:jc w:val="both"/>
        <w:rPr>
          <w:sz w:val="22"/>
          <w:szCs w:val="22"/>
        </w:rPr>
      </w:pPr>
    </w:p>
    <w:p w:rsidR="00A84E98" w:rsidRDefault="00A84E98" w:rsidP="00E80F25">
      <w:pPr>
        <w:jc w:val="both"/>
        <w:rPr>
          <w:sz w:val="22"/>
          <w:szCs w:val="22"/>
        </w:rPr>
      </w:pPr>
    </w:p>
    <w:p w:rsidR="00C16EA2" w:rsidRDefault="00C16EA2" w:rsidP="00E80F25">
      <w:pPr>
        <w:jc w:val="both"/>
        <w:rPr>
          <w:sz w:val="22"/>
          <w:szCs w:val="22"/>
        </w:rPr>
      </w:pPr>
    </w:p>
    <w:p w:rsidR="00C16EA2" w:rsidRDefault="00C16EA2" w:rsidP="00E80F25">
      <w:pPr>
        <w:jc w:val="both"/>
        <w:rPr>
          <w:sz w:val="22"/>
          <w:szCs w:val="22"/>
        </w:rPr>
      </w:pPr>
    </w:p>
    <w:p w:rsidR="00C16EA2" w:rsidRPr="00226046" w:rsidRDefault="00C16EA2" w:rsidP="00E80F25">
      <w:pPr>
        <w:jc w:val="both"/>
        <w:rPr>
          <w:sz w:val="22"/>
          <w:szCs w:val="22"/>
        </w:rPr>
      </w:pPr>
    </w:p>
    <w:p w:rsidR="006704E7" w:rsidRPr="00A84E98" w:rsidRDefault="00A84E98" w:rsidP="00E80F25">
      <w:pPr>
        <w:jc w:val="both"/>
        <w:rPr>
          <w:sz w:val="28"/>
          <w:szCs w:val="28"/>
        </w:rPr>
      </w:pPr>
      <w:proofErr w:type="spellStart"/>
      <w:r w:rsidRPr="00A84E98">
        <w:rPr>
          <w:sz w:val="28"/>
          <w:szCs w:val="28"/>
        </w:rPr>
        <w:t>Настенко</w:t>
      </w:r>
      <w:proofErr w:type="spellEnd"/>
      <w:r w:rsidRPr="00A84E98">
        <w:rPr>
          <w:sz w:val="28"/>
          <w:szCs w:val="28"/>
        </w:rPr>
        <w:t xml:space="preserve"> І.В.</w:t>
      </w:r>
    </w:p>
    <w:p w:rsidR="006704E7" w:rsidRPr="00572382" w:rsidRDefault="006704E7" w:rsidP="00E80F25">
      <w:pPr>
        <w:jc w:val="both"/>
        <w:rPr>
          <w:bCs/>
          <w:sz w:val="16"/>
          <w:szCs w:val="16"/>
        </w:rPr>
      </w:pPr>
    </w:p>
    <w:p w:rsidR="006704E7" w:rsidRDefault="006704E7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8F5009" w:rsidRDefault="008F5009" w:rsidP="00E80F25">
      <w:pPr>
        <w:jc w:val="both"/>
        <w:rPr>
          <w:bCs/>
          <w:sz w:val="16"/>
          <w:szCs w:val="16"/>
        </w:rPr>
      </w:pPr>
    </w:p>
    <w:p w:rsidR="008F5009" w:rsidRDefault="008F5009" w:rsidP="00E80F25">
      <w:pPr>
        <w:jc w:val="both"/>
        <w:rPr>
          <w:bCs/>
          <w:sz w:val="16"/>
          <w:szCs w:val="16"/>
        </w:rPr>
      </w:pPr>
    </w:p>
    <w:p w:rsidR="008F5009" w:rsidRDefault="008F5009" w:rsidP="00E80F25">
      <w:pPr>
        <w:jc w:val="both"/>
        <w:rPr>
          <w:bCs/>
          <w:sz w:val="16"/>
          <w:szCs w:val="16"/>
        </w:rPr>
      </w:pPr>
    </w:p>
    <w:p w:rsidR="008F5009" w:rsidRDefault="008F5009" w:rsidP="00E80F25">
      <w:pPr>
        <w:jc w:val="both"/>
        <w:rPr>
          <w:bCs/>
          <w:sz w:val="16"/>
          <w:szCs w:val="16"/>
        </w:rPr>
      </w:pPr>
    </w:p>
    <w:p w:rsidR="008F5009" w:rsidRDefault="008F5009" w:rsidP="00E80F25">
      <w:pPr>
        <w:jc w:val="both"/>
        <w:rPr>
          <w:bCs/>
          <w:sz w:val="16"/>
          <w:szCs w:val="16"/>
        </w:rPr>
      </w:pPr>
    </w:p>
    <w:p w:rsidR="008F5009" w:rsidRDefault="008F5009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673390" w:rsidRDefault="00673390" w:rsidP="00E80F25">
      <w:pPr>
        <w:jc w:val="both"/>
        <w:rPr>
          <w:bCs/>
          <w:sz w:val="16"/>
          <w:szCs w:val="16"/>
        </w:rPr>
      </w:pPr>
    </w:p>
    <w:p w:rsidR="00E86E2A" w:rsidRPr="00217572" w:rsidRDefault="00217572" w:rsidP="00E80F25">
      <w:pPr>
        <w:jc w:val="both"/>
        <w:rPr>
          <w:bCs/>
          <w:sz w:val="20"/>
          <w:szCs w:val="20"/>
        </w:rPr>
      </w:pPr>
      <w:proofErr w:type="spellStart"/>
      <w:r w:rsidRPr="00217572">
        <w:rPr>
          <w:bCs/>
          <w:sz w:val="20"/>
          <w:szCs w:val="20"/>
        </w:rPr>
        <w:t>Снурникова</w:t>
      </w:r>
      <w:proofErr w:type="spellEnd"/>
    </w:p>
    <w:sectPr w:rsidR="00E86E2A" w:rsidRPr="00217572" w:rsidSect="00F20070"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6D" w:rsidRDefault="008E7A6D" w:rsidP="00935D14">
      <w:r>
        <w:separator/>
      </w:r>
    </w:p>
  </w:endnote>
  <w:endnote w:type="continuationSeparator" w:id="0">
    <w:p w:rsidR="008E7A6D" w:rsidRDefault="008E7A6D" w:rsidP="0093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6D" w:rsidRDefault="008E7A6D" w:rsidP="00935D14">
      <w:r>
        <w:separator/>
      </w:r>
    </w:p>
  </w:footnote>
  <w:footnote w:type="continuationSeparator" w:id="0">
    <w:p w:rsidR="008E7A6D" w:rsidRDefault="008E7A6D" w:rsidP="0093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65"/>
    <w:multiLevelType w:val="hybridMultilevel"/>
    <w:tmpl w:val="443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26C7A"/>
    <w:multiLevelType w:val="multilevel"/>
    <w:tmpl w:val="4F76C94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F072CEB"/>
    <w:multiLevelType w:val="multilevel"/>
    <w:tmpl w:val="B7E8B8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70802A6C"/>
    <w:multiLevelType w:val="multilevel"/>
    <w:tmpl w:val="53C28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740835B4"/>
    <w:multiLevelType w:val="hybridMultilevel"/>
    <w:tmpl w:val="175C9B36"/>
    <w:lvl w:ilvl="0" w:tplc="A636D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E74F2"/>
    <w:multiLevelType w:val="multilevel"/>
    <w:tmpl w:val="8F3A2544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3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CF"/>
    <w:rsid w:val="0001326E"/>
    <w:rsid w:val="0002545C"/>
    <w:rsid w:val="000266DC"/>
    <w:rsid w:val="000322B7"/>
    <w:rsid w:val="00040535"/>
    <w:rsid w:val="000627EE"/>
    <w:rsid w:val="0006782E"/>
    <w:rsid w:val="000770E1"/>
    <w:rsid w:val="000820CA"/>
    <w:rsid w:val="000A5F72"/>
    <w:rsid w:val="000B31A5"/>
    <w:rsid w:val="000D55D7"/>
    <w:rsid w:val="000E32DD"/>
    <w:rsid w:val="00134BD5"/>
    <w:rsid w:val="0014229B"/>
    <w:rsid w:val="0014663A"/>
    <w:rsid w:val="001601C3"/>
    <w:rsid w:val="00160C79"/>
    <w:rsid w:val="00176149"/>
    <w:rsid w:val="00194348"/>
    <w:rsid w:val="001B5691"/>
    <w:rsid w:val="001B7E8D"/>
    <w:rsid w:val="001D0913"/>
    <w:rsid w:val="001D581B"/>
    <w:rsid w:val="001E3DBB"/>
    <w:rsid w:val="001F1F2B"/>
    <w:rsid w:val="00217572"/>
    <w:rsid w:val="00226046"/>
    <w:rsid w:val="002340BA"/>
    <w:rsid w:val="002473B5"/>
    <w:rsid w:val="00283756"/>
    <w:rsid w:val="002F0DA1"/>
    <w:rsid w:val="002F72D3"/>
    <w:rsid w:val="00301B36"/>
    <w:rsid w:val="003079B1"/>
    <w:rsid w:val="00311702"/>
    <w:rsid w:val="00335A36"/>
    <w:rsid w:val="003802F6"/>
    <w:rsid w:val="0038657A"/>
    <w:rsid w:val="00390AFA"/>
    <w:rsid w:val="00392DA0"/>
    <w:rsid w:val="003974D2"/>
    <w:rsid w:val="003A3D32"/>
    <w:rsid w:val="003A58A5"/>
    <w:rsid w:val="003B1803"/>
    <w:rsid w:val="003C617A"/>
    <w:rsid w:val="003D0576"/>
    <w:rsid w:val="003F414C"/>
    <w:rsid w:val="00421B38"/>
    <w:rsid w:val="00421DF8"/>
    <w:rsid w:val="004844E1"/>
    <w:rsid w:val="0049620D"/>
    <w:rsid w:val="004A0677"/>
    <w:rsid w:val="004A0ABA"/>
    <w:rsid w:val="004C1CB3"/>
    <w:rsid w:val="004D6CE7"/>
    <w:rsid w:val="004F4F17"/>
    <w:rsid w:val="005131D3"/>
    <w:rsid w:val="00513250"/>
    <w:rsid w:val="0052415A"/>
    <w:rsid w:val="00524B74"/>
    <w:rsid w:val="005675AA"/>
    <w:rsid w:val="00572382"/>
    <w:rsid w:val="005943D0"/>
    <w:rsid w:val="005A1EA1"/>
    <w:rsid w:val="005C7D70"/>
    <w:rsid w:val="006322CE"/>
    <w:rsid w:val="00644E60"/>
    <w:rsid w:val="0064694B"/>
    <w:rsid w:val="00667F8B"/>
    <w:rsid w:val="006704E7"/>
    <w:rsid w:val="00673390"/>
    <w:rsid w:val="00695048"/>
    <w:rsid w:val="006A406C"/>
    <w:rsid w:val="006A7773"/>
    <w:rsid w:val="007105D5"/>
    <w:rsid w:val="0071389B"/>
    <w:rsid w:val="007312F2"/>
    <w:rsid w:val="00760517"/>
    <w:rsid w:val="0078712E"/>
    <w:rsid w:val="007A7252"/>
    <w:rsid w:val="007B2929"/>
    <w:rsid w:val="007B662A"/>
    <w:rsid w:val="007C224A"/>
    <w:rsid w:val="007C28E4"/>
    <w:rsid w:val="007C28F3"/>
    <w:rsid w:val="007F5681"/>
    <w:rsid w:val="00804B0F"/>
    <w:rsid w:val="00873A22"/>
    <w:rsid w:val="00874A21"/>
    <w:rsid w:val="008816B2"/>
    <w:rsid w:val="008C439F"/>
    <w:rsid w:val="008D19E5"/>
    <w:rsid w:val="008E4E2C"/>
    <w:rsid w:val="008E7A6D"/>
    <w:rsid w:val="008F5009"/>
    <w:rsid w:val="008F7D66"/>
    <w:rsid w:val="00923992"/>
    <w:rsid w:val="0092775B"/>
    <w:rsid w:val="00935D14"/>
    <w:rsid w:val="009557B8"/>
    <w:rsid w:val="00962357"/>
    <w:rsid w:val="0097779E"/>
    <w:rsid w:val="009901D8"/>
    <w:rsid w:val="009B3278"/>
    <w:rsid w:val="009B56AF"/>
    <w:rsid w:val="009B734D"/>
    <w:rsid w:val="009E0390"/>
    <w:rsid w:val="009E7B3F"/>
    <w:rsid w:val="009F00CD"/>
    <w:rsid w:val="009F3FD3"/>
    <w:rsid w:val="00A11E27"/>
    <w:rsid w:val="00A22DD6"/>
    <w:rsid w:val="00A251CF"/>
    <w:rsid w:val="00A33987"/>
    <w:rsid w:val="00A40A36"/>
    <w:rsid w:val="00A50641"/>
    <w:rsid w:val="00A532F0"/>
    <w:rsid w:val="00A8300C"/>
    <w:rsid w:val="00A84E98"/>
    <w:rsid w:val="00A864BD"/>
    <w:rsid w:val="00A90001"/>
    <w:rsid w:val="00AC62CE"/>
    <w:rsid w:val="00B06681"/>
    <w:rsid w:val="00B11A32"/>
    <w:rsid w:val="00B14AD0"/>
    <w:rsid w:val="00B31B7F"/>
    <w:rsid w:val="00B55290"/>
    <w:rsid w:val="00B62B8E"/>
    <w:rsid w:val="00B7520B"/>
    <w:rsid w:val="00B976CA"/>
    <w:rsid w:val="00BC3EA6"/>
    <w:rsid w:val="00BE13F9"/>
    <w:rsid w:val="00BF102B"/>
    <w:rsid w:val="00BF2848"/>
    <w:rsid w:val="00C10DB7"/>
    <w:rsid w:val="00C16EA2"/>
    <w:rsid w:val="00C37FCC"/>
    <w:rsid w:val="00C46529"/>
    <w:rsid w:val="00C51E2E"/>
    <w:rsid w:val="00C54E95"/>
    <w:rsid w:val="00C661E8"/>
    <w:rsid w:val="00C91ACF"/>
    <w:rsid w:val="00CB6B9F"/>
    <w:rsid w:val="00CD3FBF"/>
    <w:rsid w:val="00CE6ACD"/>
    <w:rsid w:val="00CF5F75"/>
    <w:rsid w:val="00D05064"/>
    <w:rsid w:val="00D4177B"/>
    <w:rsid w:val="00D4674E"/>
    <w:rsid w:val="00D53DA1"/>
    <w:rsid w:val="00D56720"/>
    <w:rsid w:val="00D7370E"/>
    <w:rsid w:val="00D81090"/>
    <w:rsid w:val="00DA2571"/>
    <w:rsid w:val="00DB1BEF"/>
    <w:rsid w:val="00E01043"/>
    <w:rsid w:val="00E162AE"/>
    <w:rsid w:val="00E4431E"/>
    <w:rsid w:val="00E47D59"/>
    <w:rsid w:val="00E77900"/>
    <w:rsid w:val="00E8002D"/>
    <w:rsid w:val="00E80F25"/>
    <w:rsid w:val="00E86E2A"/>
    <w:rsid w:val="00E8736E"/>
    <w:rsid w:val="00E9258A"/>
    <w:rsid w:val="00EE40BC"/>
    <w:rsid w:val="00EE429A"/>
    <w:rsid w:val="00EE53D4"/>
    <w:rsid w:val="00F176F4"/>
    <w:rsid w:val="00F20027"/>
    <w:rsid w:val="00F20070"/>
    <w:rsid w:val="00F2352B"/>
    <w:rsid w:val="00F546EA"/>
    <w:rsid w:val="00F65E89"/>
    <w:rsid w:val="00F86160"/>
    <w:rsid w:val="00FA373B"/>
    <w:rsid w:val="00FB350A"/>
    <w:rsid w:val="00FC7E28"/>
    <w:rsid w:val="00FD3C61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F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3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251CF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352B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A251CF"/>
    <w:rPr>
      <w:rFonts w:cs="Times New Roman"/>
      <w:b/>
      <w:sz w:val="26"/>
    </w:rPr>
  </w:style>
  <w:style w:type="paragraph" w:styleId="a3">
    <w:name w:val="Body Text"/>
    <w:basedOn w:val="a"/>
    <w:link w:val="a4"/>
    <w:uiPriority w:val="99"/>
    <w:rsid w:val="00A25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251CF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rsid w:val="00A251CF"/>
    <w:rPr>
      <w:rFonts w:cs="Times New Roman"/>
    </w:rPr>
  </w:style>
  <w:style w:type="paragraph" w:styleId="a8">
    <w:name w:val="header"/>
    <w:basedOn w:val="a"/>
    <w:link w:val="a9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a">
    <w:name w:val="Hyperlink"/>
    <w:basedOn w:val="a0"/>
    <w:uiPriority w:val="99"/>
    <w:rsid w:val="00A251C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25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51C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qFormat/>
    <w:rsid w:val="009557B8"/>
    <w:pPr>
      <w:ind w:left="720"/>
      <w:contextualSpacing/>
    </w:pPr>
    <w:rPr>
      <w:lang w:val="ru-RU"/>
    </w:rPr>
  </w:style>
  <w:style w:type="paragraph" w:styleId="ae">
    <w:name w:val="Title"/>
    <w:basedOn w:val="a"/>
    <w:link w:val="af"/>
    <w:uiPriority w:val="99"/>
    <w:qFormat/>
    <w:rsid w:val="005C7D7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5C7D70"/>
    <w:rPr>
      <w:rFonts w:cs="Times New Roman"/>
      <w:b/>
      <w:sz w:val="28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673390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73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F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3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251CF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352B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A251CF"/>
    <w:rPr>
      <w:rFonts w:cs="Times New Roman"/>
      <w:b/>
      <w:sz w:val="26"/>
    </w:rPr>
  </w:style>
  <w:style w:type="paragraph" w:styleId="a3">
    <w:name w:val="Body Text"/>
    <w:basedOn w:val="a"/>
    <w:link w:val="a4"/>
    <w:uiPriority w:val="99"/>
    <w:rsid w:val="00A25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251CF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rsid w:val="00A251CF"/>
    <w:rPr>
      <w:rFonts w:cs="Times New Roman"/>
    </w:rPr>
  </w:style>
  <w:style w:type="paragraph" w:styleId="a8">
    <w:name w:val="header"/>
    <w:basedOn w:val="a"/>
    <w:link w:val="a9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a">
    <w:name w:val="Hyperlink"/>
    <w:basedOn w:val="a0"/>
    <w:uiPriority w:val="99"/>
    <w:rsid w:val="00A251C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25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51C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qFormat/>
    <w:rsid w:val="009557B8"/>
    <w:pPr>
      <w:ind w:left="720"/>
      <w:contextualSpacing/>
    </w:pPr>
    <w:rPr>
      <w:lang w:val="ru-RU"/>
    </w:rPr>
  </w:style>
  <w:style w:type="paragraph" w:styleId="ae">
    <w:name w:val="Title"/>
    <w:basedOn w:val="a"/>
    <w:link w:val="af"/>
    <w:uiPriority w:val="99"/>
    <w:qFormat/>
    <w:rsid w:val="005C7D7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5C7D70"/>
    <w:rPr>
      <w:rFonts w:cs="Times New Roman"/>
      <w:b/>
      <w:sz w:val="28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673390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73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EF56-A9C9-4BA0-9939-9DECBCA6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767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2019-04-01T08:49:00Z</cp:lastPrinted>
  <dcterms:created xsi:type="dcterms:W3CDTF">2019-04-01T07:51:00Z</dcterms:created>
  <dcterms:modified xsi:type="dcterms:W3CDTF">2019-04-03T09:42:00Z</dcterms:modified>
</cp:coreProperties>
</file>