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654"/>
        <w:gridCol w:w="993"/>
      </w:tblGrid>
      <w:tr w:rsidR="00930057" w:rsidRPr="00A469FC" w:rsidTr="00084642">
        <w:trPr>
          <w:trHeight w:val="2515"/>
        </w:trPr>
        <w:tc>
          <w:tcPr>
            <w:tcW w:w="1135" w:type="dxa"/>
          </w:tcPr>
          <w:bookmarkStart w:id="0" w:name="_GoBack"/>
          <w:bookmarkEnd w:id="0"/>
          <w:p w:rsidR="00930057" w:rsidRPr="00A469FC" w:rsidRDefault="00930057" w:rsidP="0093005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8" o:title=""/>
                </v:shape>
                <o:OLEObject Type="Embed" ProgID="Msxml2.SAXXMLReader.5.0" ShapeID="_x0000_i1025" DrawAspect="Content" ObjectID="_1521373028" r:id="rId9"/>
              </w:object>
            </w: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 w:firstRow="1" w:lastRow="0" w:firstColumn="1" w:lastColumn="0" w:noHBand="0" w:noVBand="0"/>
            </w:tblPr>
            <w:tblGrid>
              <w:gridCol w:w="3335"/>
              <w:gridCol w:w="4087"/>
            </w:tblGrid>
            <w:tr w:rsidR="00930057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ХАРКІВСЬКА МІСЬКА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РАДА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АДМІНІСТРАЦІЯ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КИЇВСЬКОГО РАЙОНУ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КИЕВСКОГО РАЙОНА</w:t>
                  </w:r>
                </w:p>
                <w:p w:rsidR="00930057" w:rsidRPr="00FC7242" w:rsidRDefault="00084642" w:rsidP="00084642">
                  <w:pPr>
                    <w:tabs>
                      <w:tab w:val="left" w:pos="2910"/>
                    </w:tabs>
                    <w:ind w:left="-205"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30057" w:rsidRPr="00FC7242" w:rsidRDefault="00930057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930057" w:rsidRPr="00A469FC" w:rsidRDefault="0013224C" w:rsidP="00084642">
            <w:pPr>
              <w:ind w:left="-108" w:right="-166"/>
              <w:rPr>
                <w:b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57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8B0FFE" w:rsidRDefault="00930057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</w:tr>
    </w:tbl>
    <w:p w:rsidR="00930057" w:rsidRDefault="00930057" w:rsidP="00930057">
      <w:pPr>
        <w:jc w:val="center"/>
        <w:rPr>
          <w:b/>
          <w:sz w:val="32"/>
          <w:szCs w:val="32"/>
        </w:rPr>
      </w:pPr>
    </w:p>
    <w:p w:rsidR="00930057" w:rsidRPr="00C7048F" w:rsidRDefault="00930057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930057" w:rsidRDefault="00930057" w:rsidP="00930057">
      <w:pPr>
        <w:jc w:val="center"/>
        <w:rPr>
          <w:b/>
        </w:rPr>
      </w:pPr>
    </w:p>
    <w:p w:rsidR="00FA3267" w:rsidRPr="008E734C" w:rsidRDefault="008D6F01" w:rsidP="00FA326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30</w:t>
      </w:r>
      <w:r w:rsidR="00FA3267" w:rsidRPr="00636835">
        <w:rPr>
          <w:rFonts w:ascii="Times New Roman" w:hAnsi="Times New Roman"/>
          <w:sz w:val="28"/>
          <w:szCs w:val="28"/>
        </w:rPr>
        <w:t>.</w:t>
      </w:r>
      <w:r w:rsidR="008E734C" w:rsidRPr="008E734C">
        <w:rPr>
          <w:rFonts w:ascii="Times New Roman" w:hAnsi="Times New Roman"/>
          <w:sz w:val="28"/>
          <w:szCs w:val="28"/>
        </w:rPr>
        <w:t xml:space="preserve"> </w:t>
      </w:r>
      <w:r w:rsidR="008E73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FA3267" w:rsidRPr="00636835">
        <w:rPr>
          <w:rFonts w:ascii="Times New Roman" w:hAnsi="Times New Roman"/>
          <w:sz w:val="28"/>
          <w:szCs w:val="28"/>
        </w:rPr>
        <w:t>.201</w:t>
      </w:r>
      <w:r w:rsidR="008E734C">
        <w:rPr>
          <w:rFonts w:ascii="Times New Roman" w:hAnsi="Times New Roman"/>
          <w:sz w:val="28"/>
          <w:szCs w:val="28"/>
          <w:lang w:val="ru-RU"/>
        </w:rPr>
        <w:t>6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B5209C">
        <w:rPr>
          <w:rFonts w:ascii="Times New Roman" w:hAnsi="Times New Roman"/>
          <w:sz w:val="28"/>
          <w:szCs w:val="28"/>
        </w:rPr>
        <w:t xml:space="preserve">                  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  <w:t xml:space="preserve">   </w:t>
      </w:r>
      <w:r w:rsidR="00B5209C">
        <w:rPr>
          <w:rFonts w:ascii="Times New Roman" w:hAnsi="Times New Roman"/>
          <w:sz w:val="28"/>
          <w:szCs w:val="28"/>
        </w:rPr>
        <w:t xml:space="preserve">               </w:t>
      </w:r>
      <w:r w:rsidR="00FA3267" w:rsidRPr="006368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115</w:t>
      </w:r>
    </w:p>
    <w:p w:rsidR="00FA3267" w:rsidRPr="00636835" w:rsidRDefault="00FA3267" w:rsidP="00FA3267"/>
    <w:p w:rsidR="008D6F01" w:rsidRPr="008D6F01" w:rsidRDefault="008D6F01" w:rsidP="008D6F01">
      <w:pPr>
        <w:pStyle w:val="a5"/>
        <w:tabs>
          <w:tab w:val="center" w:pos="-3402"/>
        </w:tabs>
        <w:ind w:right="4961"/>
        <w:jc w:val="both"/>
        <w:rPr>
          <w:sz w:val="28"/>
          <w:szCs w:val="28"/>
        </w:rPr>
      </w:pPr>
      <w:r w:rsidRPr="008D6F01">
        <w:rPr>
          <w:bCs/>
          <w:sz w:val="28"/>
          <w:szCs w:val="28"/>
        </w:rPr>
        <w:t xml:space="preserve">Про </w:t>
      </w:r>
      <w:r w:rsidRPr="008D6F01">
        <w:rPr>
          <w:sz w:val="28"/>
          <w:szCs w:val="28"/>
        </w:rPr>
        <w:t>здійснення державного нагляду (контролю) за діяльністю загальноосвітніх навчальних закладів із середнім ступен</w:t>
      </w:r>
      <w:r w:rsidR="00331644">
        <w:rPr>
          <w:sz w:val="28"/>
          <w:szCs w:val="28"/>
        </w:rPr>
        <w:t>ем</w:t>
      </w:r>
      <w:r w:rsidRPr="008D6F01">
        <w:rPr>
          <w:sz w:val="28"/>
          <w:szCs w:val="28"/>
        </w:rPr>
        <w:t xml:space="preserve"> ризику у </w:t>
      </w:r>
      <w:r w:rsidRPr="008D6F01">
        <w:rPr>
          <w:sz w:val="28"/>
          <w:szCs w:val="28"/>
          <w:lang w:val="en-US"/>
        </w:rPr>
        <w:t>I</w:t>
      </w:r>
      <w:r w:rsidRPr="008D6F01">
        <w:rPr>
          <w:sz w:val="28"/>
          <w:szCs w:val="28"/>
        </w:rPr>
        <w:t>І кварталі    2016 року</w:t>
      </w:r>
    </w:p>
    <w:p w:rsidR="00AF2C71" w:rsidRPr="00636835" w:rsidRDefault="00AF2C71" w:rsidP="00FA3267">
      <w:pPr>
        <w:ind w:right="5102"/>
        <w:jc w:val="both"/>
        <w:rPr>
          <w:sz w:val="28"/>
          <w:szCs w:val="28"/>
        </w:rPr>
      </w:pPr>
    </w:p>
    <w:p w:rsidR="00FA3267" w:rsidRPr="00636835" w:rsidRDefault="00545AD0" w:rsidP="00A05EED">
      <w:pPr>
        <w:tabs>
          <w:tab w:val="left" w:pos="851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67" w:rsidRPr="00636835">
        <w:rPr>
          <w:sz w:val="28"/>
          <w:szCs w:val="28"/>
        </w:rPr>
        <w:t>На виконання Законів України «Про о</w:t>
      </w:r>
      <w:r w:rsidR="00084642">
        <w:rPr>
          <w:sz w:val="28"/>
          <w:szCs w:val="28"/>
        </w:rPr>
        <w:t xml:space="preserve">світу», </w:t>
      </w:r>
      <w:r w:rsidR="00FA3267" w:rsidRPr="00636835">
        <w:rPr>
          <w:sz w:val="28"/>
          <w:szCs w:val="28"/>
        </w:rPr>
        <w:t>«Про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загальну середню освіту», «Про основні засади державного нагляду (контролю) у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сфері господарської діяльності», </w:t>
      </w:r>
      <w:r w:rsidR="008D6F01" w:rsidRPr="008D6F01">
        <w:rPr>
          <w:sz w:val="28"/>
          <w:szCs w:val="28"/>
        </w:rPr>
        <w:t xml:space="preserve">Порядку державного інспектування навчальних закладів, затвердженого постановою Кабінету Міністрів України від 03.05.2012 № 353, Порядку здійснення державного контролю за діяльністю навчальних закладів, затвердженого наказом Міністерства освіти і науки України від 25.01.2008 № 34, зареєстрованого в Міністерстві юстиції України 01.02.2008 за № 77/14768,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</w:t>
      </w:r>
      <w:r w:rsidR="00FA3267">
        <w:rPr>
          <w:sz w:val="28"/>
          <w:szCs w:val="28"/>
        </w:rPr>
        <w:t xml:space="preserve">наказу Департаменту освіти Харківської міської ради від </w:t>
      </w:r>
      <w:r w:rsidR="008E734C">
        <w:rPr>
          <w:sz w:val="28"/>
          <w:szCs w:val="28"/>
        </w:rPr>
        <w:t>14</w:t>
      </w:r>
      <w:r w:rsidR="00FA3267">
        <w:rPr>
          <w:sz w:val="28"/>
          <w:szCs w:val="28"/>
        </w:rPr>
        <w:t>.</w:t>
      </w:r>
      <w:r w:rsidR="008E734C">
        <w:rPr>
          <w:sz w:val="28"/>
          <w:szCs w:val="28"/>
        </w:rPr>
        <w:t>0</w:t>
      </w:r>
      <w:r w:rsidR="008D6F01">
        <w:rPr>
          <w:sz w:val="28"/>
          <w:szCs w:val="28"/>
        </w:rPr>
        <w:t>3</w:t>
      </w:r>
      <w:r w:rsidR="00FA3267">
        <w:rPr>
          <w:sz w:val="28"/>
          <w:szCs w:val="28"/>
        </w:rPr>
        <w:t>.201</w:t>
      </w:r>
      <w:r w:rsidR="008E734C">
        <w:rPr>
          <w:sz w:val="28"/>
          <w:szCs w:val="28"/>
        </w:rPr>
        <w:t>6</w:t>
      </w:r>
      <w:r w:rsidR="00FA3267">
        <w:rPr>
          <w:sz w:val="28"/>
          <w:szCs w:val="28"/>
        </w:rPr>
        <w:t xml:space="preserve"> №</w:t>
      </w:r>
      <w:r w:rsidR="008D6F01">
        <w:rPr>
          <w:sz w:val="28"/>
          <w:szCs w:val="28"/>
        </w:rPr>
        <w:t>95</w:t>
      </w:r>
      <w:r w:rsidR="00FA3267">
        <w:rPr>
          <w:sz w:val="28"/>
          <w:szCs w:val="28"/>
        </w:rPr>
        <w:t xml:space="preserve"> «</w:t>
      </w:r>
      <w:r w:rsidR="00FA3267" w:rsidRPr="00636835">
        <w:rPr>
          <w:bCs/>
          <w:sz w:val="28"/>
          <w:szCs w:val="28"/>
        </w:rPr>
        <w:t xml:space="preserve">Про </w:t>
      </w:r>
      <w:r w:rsidR="00FA3267" w:rsidRPr="00636835">
        <w:rPr>
          <w:sz w:val="28"/>
          <w:szCs w:val="28"/>
        </w:rPr>
        <w:t>здійснення д</w:t>
      </w:r>
      <w:r w:rsidR="00FA3267">
        <w:rPr>
          <w:sz w:val="28"/>
          <w:szCs w:val="28"/>
        </w:rPr>
        <w:t>ержавного нагляду (контролю) за </w:t>
      </w:r>
      <w:r w:rsidR="00FA3267" w:rsidRPr="00636835">
        <w:rPr>
          <w:sz w:val="28"/>
          <w:szCs w:val="28"/>
        </w:rPr>
        <w:t xml:space="preserve">діяльністю </w:t>
      </w:r>
      <w:r w:rsidR="008D6F01">
        <w:rPr>
          <w:sz w:val="28"/>
          <w:szCs w:val="28"/>
        </w:rPr>
        <w:t xml:space="preserve">дошкільних, </w:t>
      </w:r>
      <w:r w:rsidR="00FA3267" w:rsidRPr="00636835">
        <w:rPr>
          <w:sz w:val="28"/>
          <w:szCs w:val="28"/>
        </w:rPr>
        <w:t xml:space="preserve">загальноосвітніх </w:t>
      </w:r>
      <w:r w:rsidR="008D6F01">
        <w:rPr>
          <w:sz w:val="28"/>
          <w:szCs w:val="28"/>
        </w:rPr>
        <w:t xml:space="preserve">та професійно-технічних </w:t>
      </w:r>
      <w:r w:rsidR="00FA3267" w:rsidRPr="00636835">
        <w:rPr>
          <w:sz w:val="28"/>
          <w:szCs w:val="28"/>
        </w:rPr>
        <w:t>навчальних закладів із</w:t>
      </w:r>
      <w:r w:rsidR="00FA3267">
        <w:rPr>
          <w:sz w:val="28"/>
          <w:szCs w:val="28"/>
        </w:rPr>
        <w:t> </w:t>
      </w:r>
      <w:r w:rsidR="008D6F01">
        <w:rPr>
          <w:sz w:val="28"/>
          <w:szCs w:val="28"/>
        </w:rPr>
        <w:t>високим і середнім</w:t>
      </w:r>
      <w:r w:rsidR="00FA3267">
        <w:rPr>
          <w:sz w:val="28"/>
          <w:szCs w:val="28"/>
        </w:rPr>
        <w:t xml:space="preserve"> ступен</w:t>
      </w:r>
      <w:r w:rsidR="008D6F01">
        <w:rPr>
          <w:sz w:val="28"/>
          <w:szCs w:val="28"/>
        </w:rPr>
        <w:t>ями</w:t>
      </w:r>
      <w:r w:rsidR="00FA3267">
        <w:rPr>
          <w:sz w:val="28"/>
          <w:szCs w:val="28"/>
        </w:rPr>
        <w:t xml:space="preserve"> ризику </w:t>
      </w:r>
      <w:r w:rsidR="008E734C">
        <w:rPr>
          <w:sz w:val="28"/>
          <w:szCs w:val="28"/>
        </w:rPr>
        <w:t xml:space="preserve">у </w:t>
      </w:r>
      <w:r w:rsidR="008D6F01">
        <w:rPr>
          <w:sz w:val="28"/>
          <w:szCs w:val="28"/>
        </w:rPr>
        <w:t>ІІ кварталі</w:t>
      </w:r>
      <w:r w:rsidR="00FA3267" w:rsidRPr="00636835">
        <w:rPr>
          <w:sz w:val="28"/>
          <w:szCs w:val="28"/>
        </w:rPr>
        <w:t xml:space="preserve"> 201</w:t>
      </w:r>
      <w:r w:rsidR="008E734C">
        <w:rPr>
          <w:sz w:val="28"/>
          <w:szCs w:val="28"/>
        </w:rPr>
        <w:t>6</w:t>
      </w:r>
      <w:r w:rsidR="00FA3267" w:rsidRPr="00636835">
        <w:rPr>
          <w:sz w:val="28"/>
          <w:szCs w:val="28"/>
        </w:rPr>
        <w:t xml:space="preserve"> року</w:t>
      </w:r>
      <w:r w:rsidR="00FA3267">
        <w:rPr>
          <w:sz w:val="28"/>
          <w:szCs w:val="28"/>
        </w:rPr>
        <w:t xml:space="preserve">», </w:t>
      </w:r>
      <w:r w:rsidR="00FA3267" w:rsidRPr="00636835">
        <w:rPr>
          <w:sz w:val="28"/>
          <w:szCs w:val="28"/>
        </w:rPr>
        <w:t>керуючись ст. 17 Закону України «Про місцеве самоврядування в Україні», на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підставі </w:t>
      </w:r>
      <w:r w:rsidR="00FA3267" w:rsidRPr="00084642">
        <w:rPr>
          <w:sz w:val="28"/>
          <w:szCs w:val="28"/>
        </w:rPr>
        <w:t xml:space="preserve">Положення про </w:t>
      </w:r>
      <w:r w:rsidR="008D6F01">
        <w:rPr>
          <w:sz w:val="28"/>
          <w:szCs w:val="28"/>
        </w:rPr>
        <w:t>У</w:t>
      </w:r>
      <w:r w:rsidR="00084642" w:rsidRPr="00084642">
        <w:rPr>
          <w:sz w:val="28"/>
          <w:szCs w:val="28"/>
        </w:rPr>
        <w:t xml:space="preserve">правління </w:t>
      </w:r>
      <w:r w:rsidR="00FA3267" w:rsidRPr="00084642">
        <w:rPr>
          <w:sz w:val="28"/>
          <w:szCs w:val="28"/>
        </w:rPr>
        <w:t xml:space="preserve">освіти </w:t>
      </w:r>
      <w:r w:rsidR="00084642" w:rsidRPr="00084642">
        <w:rPr>
          <w:sz w:val="28"/>
          <w:szCs w:val="28"/>
        </w:rPr>
        <w:t xml:space="preserve">адміністрації Київської </w:t>
      </w:r>
      <w:r w:rsidR="00FA3267" w:rsidRPr="00084642">
        <w:rPr>
          <w:sz w:val="28"/>
          <w:szCs w:val="28"/>
        </w:rPr>
        <w:t xml:space="preserve"> міської ради, затвердженого рішенням </w:t>
      </w:r>
      <w:r w:rsidR="004D45FB">
        <w:rPr>
          <w:sz w:val="28"/>
          <w:szCs w:val="28"/>
        </w:rPr>
        <w:t>1</w:t>
      </w:r>
      <w:r w:rsidR="00FA3267" w:rsidRPr="00084642">
        <w:rPr>
          <w:sz w:val="28"/>
          <w:szCs w:val="28"/>
        </w:rPr>
        <w:t xml:space="preserve"> сесії </w:t>
      </w:r>
      <w:r w:rsidR="00FA3267" w:rsidRPr="00084642">
        <w:rPr>
          <w:sz w:val="28"/>
          <w:szCs w:val="28"/>
        </w:rPr>
        <w:lastRenderedPageBreak/>
        <w:t xml:space="preserve">Харківської міської ради </w:t>
      </w:r>
      <w:r w:rsidR="004D45FB">
        <w:rPr>
          <w:sz w:val="28"/>
          <w:szCs w:val="28"/>
        </w:rPr>
        <w:t xml:space="preserve">7 скликання </w:t>
      </w:r>
      <w:r w:rsidR="00FA3267" w:rsidRPr="00084642">
        <w:rPr>
          <w:sz w:val="28"/>
          <w:szCs w:val="28"/>
        </w:rPr>
        <w:t>від </w:t>
      </w:r>
      <w:r w:rsidR="008E734C" w:rsidRPr="00E06ADE">
        <w:rPr>
          <w:sz w:val="28"/>
          <w:szCs w:val="28"/>
          <w:lang w:eastAsia="en-US"/>
        </w:rPr>
        <w:t xml:space="preserve">20.11.2015 </w:t>
      </w:r>
      <w:r w:rsidR="00FA3267" w:rsidRPr="00084642">
        <w:rPr>
          <w:sz w:val="28"/>
          <w:szCs w:val="28"/>
        </w:rPr>
        <w:t>№ </w:t>
      </w:r>
      <w:r w:rsidR="008E734C">
        <w:rPr>
          <w:sz w:val="28"/>
          <w:szCs w:val="28"/>
        </w:rPr>
        <w:t>07/15</w:t>
      </w:r>
      <w:r w:rsidR="00FA3267" w:rsidRPr="00084642">
        <w:rPr>
          <w:sz w:val="28"/>
          <w:szCs w:val="28"/>
        </w:rPr>
        <w:t>,</w:t>
      </w:r>
      <w:r w:rsidR="00FA3267" w:rsidRPr="00A44ECA">
        <w:rPr>
          <w:sz w:val="28"/>
          <w:szCs w:val="28"/>
        </w:rPr>
        <w:t xml:space="preserve"> з метою</w:t>
      </w:r>
      <w:r w:rsidR="00FA3267" w:rsidRPr="00636835">
        <w:rPr>
          <w:sz w:val="28"/>
          <w:szCs w:val="28"/>
        </w:rPr>
        <w:t xml:space="preserve"> вивчення стану діяльності загальноосвітніх</w:t>
      </w:r>
      <w:r w:rsidR="008D6F01">
        <w:rPr>
          <w:sz w:val="28"/>
          <w:szCs w:val="28"/>
        </w:rPr>
        <w:t xml:space="preserve"> </w:t>
      </w:r>
      <w:r w:rsidR="00FA3267" w:rsidRPr="00636835">
        <w:rPr>
          <w:sz w:val="28"/>
          <w:szCs w:val="28"/>
        </w:rPr>
        <w:t xml:space="preserve"> навчальних закладів із </w:t>
      </w:r>
      <w:r w:rsidR="008D6F01">
        <w:rPr>
          <w:sz w:val="28"/>
          <w:szCs w:val="28"/>
        </w:rPr>
        <w:t>середнім</w:t>
      </w:r>
      <w:r w:rsidR="00FA3267" w:rsidRPr="00636835">
        <w:rPr>
          <w:sz w:val="28"/>
          <w:szCs w:val="28"/>
        </w:rPr>
        <w:t xml:space="preserve"> ступен</w:t>
      </w:r>
      <w:r w:rsidR="00331644">
        <w:rPr>
          <w:sz w:val="28"/>
          <w:szCs w:val="28"/>
        </w:rPr>
        <w:t>ем</w:t>
      </w:r>
      <w:r w:rsidR="00FA3267" w:rsidRPr="00636835">
        <w:rPr>
          <w:sz w:val="28"/>
          <w:szCs w:val="28"/>
        </w:rPr>
        <w:t xml:space="preserve"> ризику</w:t>
      </w:r>
      <w:r w:rsidR="008D6F01">
        <w:rPr>
          <w:sz w:val="28"/>
          <w:szCs w:val="28"/>
        </w:rPr>
        <w:t>,</w:t>
      </w: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  <w:r w:rsidRPr="00636835">
        <w:rPr>
          <w:sz w:val="28"/>
          <w:szCs w:val="28"/>
        </w:rPr>
        <w:t>НАКАЗУЮ:</w:t>
      </w:r>
    </w:p>
    <w:p w:rsidR="00FA3267" w:rsidRPr="00636835" w:rsidRDefault="00FA3267" w:rsidP="00FA326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FA3267" w:rsidRPr="00DA0B29" w:rsidRDefault="004D45FB" w:rsidP="00A05EED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A0B29">
        <w:rPr>
          <w:sz w:val="28"/>
          <w:szCs w:val="28"/>
        </w:rPr>
        <w:t>Головн</w:t>
      </w:r>
      <w:r w:rsidR="00BB1464">
        <w:rPr>
          <w:sz w:val="28"/>
          <w:szCs w:val="28"/>
        </w:rPr>
        <w:t>им</w:t>
      </w:r>
      <w:r w:rsidRPr="00DA0B29">
        <w:rPr>
          <w:sz w:val="28"/>
          <w:szCs w:val="28"/>
        </w:rPr>
        <w:t xml:space="preserve"> спеціаліст</w:t>
      </w:r>
      <w:r w:rsidR="00BB1464">
        <w:rPr>
          <w:sz w:val="28"/>
          <w:szCs w:val="28"/>
        </w:rPr>
        <w:t>ам</w:t>
      </w:r>
      <w:r w:rsidRPr="00DA0B29">
        <w:rPr>
          <w:sz w:val="28"/>
          <w:szCs w:val="28"/>
        </w:rPr>
        <w:t xml:space="preserve"> </w:t>
      </w:r>
      <w:r w:rsidR="00BB1464">
        <w:rPr>
          <w:sz w:val="28"/>
          <w:szCs w:val="28"/>
        </w:rPr>
        <w:t>У</w:t>
      </w:r>
      <w:r w:rsidRPr="00DA0B29">
        <w:rPr>
          <w:sz w:val="28"/>
          <w:szCs w:val="28"/>
        </w:rPr>
        <w:t xml:space="preserve">правління освіти </w:t>
      </w:r>
      <w:proofErr w:type="spellStart"/>
      <w:r w:rsidRPr="00DA0B29">
        <w:rPr>
          <w:sz w:val="28"/>
          <w:szCs w:val="28"/>
        </w:rPr>
        <w:t>Лустенко</w:t>
      </w:r>
      <w:proofErr w:type="spellEnd"/>
      <w:r w:rsidRPr="00DA0B29">
        <w:rPr>
          <w:sz w:val="28"/>
          <w:szCs w:val="28"/>
        </w:rPr>
        <w:t xml:space="preserve"> С.І.</w:t>
      </w:r>
      <w:r w:rsidR="00D55DEA">
        <w:rPr>
          <w:sz w:val="28"/>
          <w:szCs w:val="28"/>
        </w:rPr>
        <w:t xml:space="preserve">, </w:t>
      </w:r>
      <w:proofErr w:type="spellStart"/>
      <w:r w:rsidR="00D55DEA">
        <w:rPr>
          <w:sz w:val="28"/>
          <w:szCs w:val="28"/>
        </w:rPr>
        <w:t>Петришеній</w:t>
      </w:r>
      <w:proofErr w:type="spellEnd"/>
      <w:r w:rsidR="00D55DEA">
        <w:rPr>
          <w:sz w:val="28"/>
          <w:szCs w:val="28"/>
        </w:rPr>
        <w:t xml:space="preserve"> О.М.; керівникам структурних підрозділів </w:t>
      </w:r>
      <w:proofErr w:type="spellStart"/>
      <w:r w:rsidR="00D55DEA">
        <w:rPr>
          <w:sz w:val="28"/>
          <w:szCs w:val="28"/>
        </w:rPr>
        <w:t>Лихольоту</w:t>
      </w:r>
      <w:proofErr w:type="spellEnd"/>
      <w:r w:rsidR="00D55DEA">
        <w:rPr>
          <w:sz w:val="28"/>
          <w:szCs w:val="28"/>
        </w:rPr>
        <w:t xml:space="preserve"> І.В., Короп Ю.В., </w:t>
      </w:r>
      <w:proofErr w:type="spellStart"/>
      <w:r w:rsidR="0037574D">
        <w:rPr>
          <w:sz w:val="28"/>
          <w:szCs w:val="28"/>
        </w:rPr>
        <w:t>Марадудіній</w:t>
      </w:r>
      <w:proofErr w:type="spellEnd"/>
      <w:r w:rsidR="0037574D">
        <w:rPr>
          <w:sz w:val="28"/>
          <w:szCs w:val="28"/>
        </w:rPr>
        <w:t xml:space="preserve"> А.А.,</w:t>
      </w:r>
      <w:r w:rsidR="00FA3267" w:rsidRPr="00DA0B29">
        <w:rPr>
          <w:sz w:val="28"/>
          <w:szCs w:val="28"/>
        </w:rPr>
        <w:t xml:space="preserve"> </w:t>
      </w:r>
      <w:r w:rsidR="00BB1464">
        <w:rPr>
          <w:sz w:val="28"/>
          <w:szCs w:val="28"/>
        </w:rPr>
        <w:t xml:space="preserve"> </w:t>
      </w:r>
      <w:proofErr w:type="spellStart"/>
      <w:r w:rsidR="0037574D">
        <w:rPr>
          <w:sz w:val="28"/>
          <w:szCs w:val="28"/>
        </w:rPr>
        <w:t>Настенко</w:t>
      </w:r>
      <w:proofErr w:type="spellEnd"/>
      <w:r w:rsidR="0037574D">
        <w:rPr>
          <w:sz w:val="28"/>
          <w:szCs w:val="28"/>
        </w:rPr>
        <w:t xml:space="preserve"> І.В. </w:t>
      </w:r>
      <w:r w:rsidR="00331644">
        <w:rPr>
          <w:sz w:val="28"/>
          <w:szCs w:val="28"/>
        </w:rPr>
        <w:t xml:space="preserve">у разі потреби </w:t>
      </w:r>
      <w:r w:rsidR="00DA0B29">
        <w:rPr>
          <w:sz w:val="28"/>
          <w:szCs w:val="28"/>
        </w:rPr>
        <w:t>н</w:t>
      </w:r>
      <w:r w:rsidR="001E0099" w:rsidRPr="00DA0B29">
        <w:rPr>
          <w:sz w:val="28"/>
          <w:szCs w:val="28"/>
        </w:rPr>
        <w:t xml:space="preserve">адати </w:t>
      </w:r>
      <w:r w:rsidR="00545AD0" w:rsidRPr="00DA0B29">
        <w:rPr>
          <w:sz w:val="28"/>
          <w:szCs w:val="28"/>
        </w:rPr>
        <w:t>консультативну</w:t>
      </w:r>
      <w:r w:rsidR="001E0099" w:rsidRPr="00DA0B29">
        <w:rPr>
          <w:sz w:val="28"/>
          <w:szCs w:val="28"/>
        </w:rPr>
        <w:t xml:space="preserve"> допомогу керівника</w:t>
      </w:r>
      <w:r w:rsidR="000442F4" w:rsidRPr="00DA0B29">
        <w:rPr>
          <w:sz w:val="28"/>
          <w:szCs w:val="28"/>
        </w:rPr>
        <w:t xml:space="preserve">м </w:t>
      </w:r>
      <w:r w:rsidR="001E0099" w:rsidRPr="00DA0B29">
        <w:rPr>
          <w:sz w:val="28"/>
          <w:szCs w:val="28"/>
        </w:rPr>
        <w:t xml:space="preserve"> </w:t>
      </w:r>
      <w:r w:rsidR="00331644">
        <w:rPr>
          <w:sz w:val="28"/>
          <w:szCs w:val="28"/>
        </w:rPr>
        <w:t>ХЗОШ</w:t>
      </w:r>
      <w:r w:rsidR="000442F4" w:rsidRPr="00DA0B29">
        <w:rPr>
          <w:sz w:val="28"/>
          <w:szCs w:val="28"/>
        </w:rPr>
        <w:t xml:space="preserve"> №</w:t>
      </w:r>
      <w:r w:rsidR="00331644">
        <w:rPr>
          <w:sz w:val="28"/>
          <w:szCs w:val="28"/>
        </w:rPr>
        <w:t>164</w:t>
      </w:r>
      <w:r w:rsidR="000442F4" w:rsidRPr="00DA0B29">
        <w:rPr>
          <w:sz w:val="28"/>
          <w:szCs w:val="28"/>
        </w:rPr>
        <w:t xml:space="preserve"> (</w:t>
      </w:r>
      <w:r w:rsidR="00331644">
        <w:rPr>
          <w:sz w:val="28"/>
          <w:szCs w:val="28"/>
        </w:rPr>
        <w:t>Борщик Л.М.</w:t>
      </w:r>
      <w:r w:rsidR="000442F4" w:rsidRPr="00DA0B29">
        <w:rPr>
          <w:sz w:val="28"/>
          <w:szCs w:val="28"/>
        </w:rPr>
        <w:t xml:space="preserve">), </w:t>
      </w:r>
      <w:r w:rsidR="00331644">
        <w:rPr>
          <w:sz w:val="28"/>
          <w:szCs w:val="28"/>
        </w:rPr>
        <w:t>ХСШ</w:t>
      </w:r>
      <w:r w:rsidR="000442F4" w:rsidRPr="00DA0B29">
        <w:rPr>
          <w:sz w:val="28"/>
          <w:szCs w:val="28"/>
        </w:rPr>
        <w:t xml:space="preserve"> №</w:t>
      </w:r>
      <w:r w:rsidR="00331644">
        <w:rPr>
          <w:sz w:val="28"/>
          <w:szCs w:val="28"/>
        </w:rPr>
        <w:t>166</w:t>
      </w:r>
      <w:r w:rsidR="000442F4" w:rsidRPr="00DA0B29">
        <w:rPr>
          <w:sz w:val="28"/>
          <w:szCs w:val="28"/>
        </w:rPr>
        <w:t xml:space="preserve"> (</w:t>
      </w:r>
      <w:r w:rsidR="00331644">
        <w:rPr>
          <w:sz w:val="28"/>
          <w:szCs w:val="28"/>
        </w:rPr>
        <w:t>Коломієць С.Р.</w:t>
      </w:r>
      <w:r w:rsidR="000442F4" w:rsidRPr="00DA0B29">
        <w:rPr>
          <w:sz w:val="28"/>
          <w:szCs w:val="28"/>
        </w:rPr>
        <w:t xml:space="preserve">), </w:t>
      </w:r>
      <w:r w:rsidR="0037574D">
        <w:rPr>
          <w:sz w:val="28"/>
          <w:szCs w:val="28"/>
        </w:rPr>
        <w:t xml:space="preserve"> </w:t>
      </w:r>
      <w:r w:rsidR="000442F4" w:rsidRPr="00DA0B29">
        <w:rPr>
          <w:sz w:val="28"/>
          <w:szCs w:val="28"/>
        </w:rPr>
        <w:t>Х</w:t>
      </w:r>
      <w:r w:rsidR="00331644">
        <w:rPr>
          <w:sz w:val="28"/>
          <w:szCs w:val="28"/>
        </w:rPr>
        <w:t>СШ</w:t>
      </w:r>
      <w:r w:rsidR="000442F4" w:rsidRPr="00DA0B29">
        <w:rPr>
          <w:sz w:val="28"/>
          <w:szCs w:val="28"/>
        </w:rPr>
        <w:t xml:space="preserve"> №1</w:t>
      </w:r>
      <w:r w:rsidR="00331644" w:rsidRPr="00DA0B29">
        <w:rPr>
          <w:sz w:val="28"/>
          <w:szCs w:val="28"/>
        </w:rPr>
        <w:t>7</w:t>
      </w:r>
      <w:r w:rsidR="000442F4" w:rsidRPr="00DA0B29">
        <w:rPr>
          <w:sz w:val="28"/>
          <w:szCs w:val="28"/>
        </w:rPr>
        <w:t>0 (</w:t>
      </w:r>
      <w:proofErr w:type="spellStart"/>
      <w:r w:rsidR="00331644">
        <w:rPr>
          <w:sz w:val="28"/>
          <w:szCs w:val="28"/>
        </w:rPr>
        <w:t>Шойхету</w:t>
      </w:r>
      <w:proofErr w:type="spellEnd"/>
      <w:r w:rsidR="00331644">
        <w:rPr>
          <w:sz w:val="28"/>
          <w:szCs w:val="28"/>
        </w:rPr>
        <w:t xml:space="preserve"> Г.Й</w:t>
      </w:r>
      <w:r w:rsidR="000442F4" w:rsidRPr="00DA0B29">
        <w:rPr>
          <w:sz w:val="28"/>
          <w:szCs w:val="28"/>
        </w:rPr>
        <w:t xml:space="preserve">.) </w:t>
      </w:r>
      <w:r w:rsidR="001E0099" w:rsidRPr="00DA0B29">
        <w:rPr>
          <w:sz w:val="28"/>
          <w:szCs w:val="28"/>
        </w:rPr>
        <w:t>щодо</w:t>
      </w:r>
      <w:r w:rsidR="00FA3267" w:rsidRPr="00DA0B29">
        <w:rPr>
          <w:sz w:val="28"/>
          <w:szCs w:val="28"/>
        </w:rPr>
        <w:t xml:space="preserve"> </w:t>
      </w:r>
      <w:r w:rsidR="001E0099" w:rsidRPr="00DA0B29">
        <w:rPr>
          <w:sz w:val="28"/>
          <w:szCs w:val="28"/>
        </w:rPr>
        <w:t xml:space="preserve">підготовки до проведення </w:t>
      </w:r>
      <w:r w:rsidR="00FA3267" w:rsidRPr="00DA0B29">
        <w:rPr>
          <w:sz w:val="28"/>
          <w:szCs w:val="28"/>
        </w:rPr>
        <w:t>державн</w:t>
      </w:r>
      <w:r w:rsidR="001E0099" w:rsidRPr="00DA0B29">
        <w:rPr>
          <w:sz w:val="28"/>
          <w:szCs w:val="28"/>
        </w:rPr>
        <w:t>ого</w:t>
      </w:r>
      <w:r w:rsidR="00FA3267" w:rsidRPr="00DA0B29">
        <w:rPr>
          <w:sz w:val="28"/>
          <w:szCs w:val="28"/>
        </w:rPr>
        <w:t xml:space="preserve"> нагляд</w:t>
      </w:r>
      <w:r w:rsidR="001E0099" w:rsidRPr="00DA0B29">
        <w:rPr>
          <w:sz w:val="28"/>
          <w:szCs w:val="28"/>
        </w:rPr>
        <w:t>у</w:t>
      </w:r>
      <w:r w:rsidR="00FA3267" w:rsidRPr="00DA0B29">
        <w:rPr>
          <w:sz w:val="28"/>
          <w:szCs w:val="28"/>
        </w:rPr>
        <w:t xml:space="preserve"> (контрол</w:t>
      </w:r>
      <w:r w:rsidR="001E0099" w:rsidRPr="00DA0B29">
        <w:rPr>
          <w:sz w:val="28"/>
          <w:szCs w:val="28"/>
        </w:rPr>
        <w:t>ю</w:t>
      </w:r>
      <w:r w:rsidR="00FA3267" w:rsidRPr="00DA0B29">
        <w:rPr>
          <w:sz w:val="28"/>
          <w:szCs w:val="28"/>
        </w:rPr>
        <w:t>) за діяльністю навчальних закладів.</w:t>
      </w:r>
    </w:p>
    <w:p w:rsidR="00FA3267" w:rsidRPr="00636835" w:rsidRDefault="00331644" w:rsidP="00A05EED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Квітень</w:t>
      </w:r>
      <w:r w:rsidR="001E0099">
        <w:rPr>
          <w:color w:val="000000"/>
          <w:sz w:val="28"/>
          <w:szCs w:val="28"/>
        </w:rPr>
        <w:t xml:space="preserve"> </w:t>
      </w:r>
      <w:r w:rsidR="00FA3267" w:rsidRPr="00636835">
        <w:rPr>
          <w:color w:val="000000"/>
          <w:sz w:val="28"/>
          <w:szCs w:val="28"/>
        </w:rPr>
        <w:t xml:space="preserve"> 201</w:t>
      </w:r>
      <w:r w:rsidR="001E0099">
        <w:rPr>
          <w:color w:val="000000"/>
          <w:sz w:val="28"/>
          <w:szCs w:val="28"/>
        </w:rPr>
        <w:t>6</w:t>
      </w:r>
      <w:r w:rsidR="00FA3267" w:rsidRPr="00636835">
        <w:rPr>
          <w:color w:val="000000"/>
          <w:sz w:val="28"/>
          <w:szCs w:val="28"/>
        </w:rPr>
        <w:t xml:space="preserve"> </w:t>
      </w:r>
    </w:p>
    <w:p w:rsidR="00901D13" w:rsidRDefault="001E0099" w:rsidP="00A05EED">
      <w:pPr>
        <w:pStyle w:val="a5"/>
        <w:numPr>
          <w:ilvl w:val="0"/>
          <w:numId w:val="11"/>
        </w:numPr>
        <w:tabs>
          <w:tab w:val="clear" w:pos="4677"/>
          <w:tab w:val="clear" w:pos="9355"/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навчальних закладів </w:t>
      </w:r>
      <w:r w:rsidR="00331644">
        <w:rPr>
          <w:sz w:val="28"/>
          <w:szCs w:val="28"/>
        </w:rPr>
        <w:t>ХЗОШ</w:t>
      </w:r>
      <w:r w:rsidR="00331644" w:rsidRPr="00DA0B29">
        <w:rPr>
          <w:sz w:val="28"/>
          <w:szCs w:val="28"/>
        </w:rPr>
        <w:t xml:space="preserve"> №</w:t>
      </w:r>
      <w:r w:rsidR="00331644">
        <w:rPr>
          <w:sz w:val="28"/>
          <w:szCs w:val="28"/>
        </w:rPr>
        <w:t>164</w:t>
      </w:r>
      <w:r w:rsidR="00331644" w:rsidRPr="00DA0B29">
        <w:rPr>
          <w:sz w:val="28"/>
          <w:szCs w:val="28"/>
        </w:rPr>
        <w:t xml:space="preserve"> (</w:t>
      </w:r>
      <w:r w:rsidR="00331644">
        <w:rPr>
          <w:sz w:val="28"/>
          <w:szCs w:val="28"/>
        </w:rPr>
        <w:t>Борщик Л.М.</w:t>
      </w:r>
      <w:r w:rsidR="00331644" w:rsidRPr="00DA0B29">
        <w:rPr>
          <w:sz w:val="28"/>
          <w:szCs w:val="28"/>
        </w:rPr>
        <w:t xml:space="preserve">), </w:t>
      </w:r>
      <w:r w:rsidR="00331644">
        <w:rPr>
          <w:sz w:val="28"/>
          <w:szCs w:val="28"/>
        </w:rPr>
        <w:t>ХСШ</w:t>
      </w:r>
      <w:r w:rsidR="00331644" w:rsidRPr="00DA0B29">
        <w:rPr>
          <w:sz w:val="28"/>
          <w:szCs w:val="28"/>
        </w:rPr>
        <w:t xml:space="preserve"> №</w:t>
      </w:r>
      <w:r w:rsidR="00331644">
        <w:rPr>
          <w:sz w:val="28"/>
          <w:szCs w:val="28"/>
        </w:rPr>
        <w:t>166</w:t>
      </w:r>
      <w:r w:rsidR="00331644" w:rsidRPr="00DA0B29">
        <w:rPr>
          <w:sz w:val="28"/>
          <w:szCs w:val="28"/>
        </w:rPr>
        <w:t xml:space="preserve"> (</w:t>
      </w:r>
      <w:r w:rsidR="00331644">
        <w:rPr>
          <w:sz w:val="28"/>
          <w:szCs w:val="28"/>
        </w:rPr>
        <w:t>Коломієць С.Р.</w:t>
      </w:r>
      <w:r w:rsidR="00331644" w:rsidRPr="00DA0B29">
        <w:rPr>
          <w:sz w:val="28"/>
          <w:szCs w:val="28"/>
        </w:rPr>
        <w:t xml:space="preserve">), </w:t>
      </w:r>
      <w:r w:rsidR="00331644">
        <w:rPr>
          <w:sz w:val="28"/>
          <w:szCs w:val="28"/>
        </w:rPr>
        <w:t xml:space="preserve"> </w:t>
      </w:r>
      <w:r w:rsidR="00331644" w:rsidRPr="00DA0B29">
        <w:rPr>
          <w:sz w:val="28"/>
          <w:szCs w:val="28"/>
        </w:rPr>
        <w:t>Х</w:t>
      </w:r>
      <w:r w:rsidR="00331644">
        <w:rPr>
          <w:sz w:val="28"/>
          <w:szCs w:val="28"/>
        </w:rPr>
        <w:t>СШ</w:t>
      </w:r>
      <w:r w:rsidR="00331644" w:rsidRPr="00DA0B29">
        <w:rPr>
          <w:sz w:val="28"/>
          <w:szCs w:val="28"/>
        </w:rPr>
        <w:t xml:space="preserve"> №170 (</w:t>
      </w:r>
      <w:proofErr w:type="spellStart"/>
      <w:r w:rsidR="00331644">
        <w:rPr>
          <w:sz w:val="28"/>
          <w:szCs w:val="28"/>
        </w:rPr>
        <w:t>Шойхету</w:t>
      </w:r>
      <w:proofErr w:type="spellEnd"/>
      <w:r w:rsidR="00331644">
        <w:rPr>
          <w:sz w:val="28"/>
          <w:szCs w:val="28"/>
        </w:rPr>
        <w:t xml:space="preserve"> Г.Й</w:t>
      </w:r>
      <w:r w:rsidR="00331644" w:rsidRPr="00DA0B29">
        <w:rPr>
          <w:sz w:val="28"/>
          <w:szCs w:val="28"/>
        </w:rPr>
        <w:t>.)</w:t>
      </w:r>
      <w:r w:rsidR="00901D13">
        <w:rPr>
          <w:sz w:val="28"/>
          <w:szCs w:val="28"/>
        </w:rPr>
        <w:t>:</w:t>
      </w:r>
    </w:p>
    <w:p w:rsidR="00FA3267" w:rsidRDefault="00901D13" w:rsidP="00A05EED">
      <w:pPr>
        <w:pStyle w:val="a5"/>
        <w:tabs>
          <w:tab w:val="clear" w:pos="4677"/>
          <w:tab w:val="clear" w:pos="9355"/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676F0">
        <w:rPr>
          <w:sz w:val="28"/>
          <w:szCs w:val="28"/>
        </w:rPr>
        <w:t xml:space="preserve"> </w:t>
      </w:r>
      <w:r w:rsidRPr="00901D13">
        <w:rPr>
          <w:sz w:val="28"/>
          <w:szCs w:val="28"/>
        </w:rPr>
        <w:t>Провести самоаналіз стану готовності</w:t>
      </w:r>
      <w:r>
        <w:rPr>
          <w:sz w:val="28"/>
          <w:szCs w:val="28"/>
        </w:rPr>
        <w:t xml:space="preserve"> </w:t>
      </w:r>
      <w:r w:rsidRPr="00901D13">
        <w:rPr>
          <w:sz w:val="28"/>
          <w:szCs w:val="28"/>
        </w:rPr>
        <w:t xml:space="preserve">загальноосвітніх навчальних закладів із </w:t>
      </w:r>
      <w:r w:rsidR="00331644">
        <w:rPr>
          <w:sz w:val="28"/>
          <w:szCs w:val="28"/>
        </w:rPr>
        <w:t>середні</w:t>
      </w:r>
      <w:r w:rsidRPr="00901D13">
        <w:rPr>
          <w:sz w:val="28"/>
          <w:szCs w:val="28"/>
        </w:rPr>
        <w:t>м ступенем ризику до здійснення державного нагляду (контролю)</w:t>
      </w:r>
      <w:r>
        <w:rPr>
          <w:sz w:val="28"/>
          <w:szCs w:val="28"/>
        </w:rPr>
        <w:t>,</w:t>
      </w:r>
      <w:r w:rsidR="001676F0">
        <w:rPr>
          <w:sz w:val="28"/>
          <w:szCs w:val="28"/>
        </w:rPr>
        <w:t xml:space="preserve"> </w:t>
      </w:r>
      <w:r w:rsidR="00FA3267" w:rsidRPr="00043625">
        <w:rPr>
          <w:sz w:val="28"/>
          <w:szCs w:val="28"/>
        </w:rPr>
        <w:t xml:space="preserve"> використову</w:t>
      </w:r>
      <w:r w:rsidR="000442F4">
        <w:rPr>
          <w:sz w:val="28"/>
          <w:szCs w:val="28"/>
        </w:rPr>
        <w:t>ючи</w:t>
      </w:r>
      <w:r w:rsidR="00FA3267" w:rsidRPr="00043625">
        <w:rPr>
          <w:sz w:val="28"/>
          <w:szCs w:val="28"/>
        </w:rPr>
        <w:t xml:space="preserve"> Акти перевірок додержання суб’єктами господарювання, що</w:t>
      </w:r>
      <w:r w:rsidR="00FA3267">
        <w:rPr>
          <w:sz w:val="28"/>
          <w:szCs w:val="28"/>
        </w:rPr>
        <w:t> </w:t>
      </w:r>
      <w:r w:rsidR="00FA3267" w:rsidRPr="004F0268">
        <w:rPr>
          <w:sz w:val="28"/>
          <w:szCs w:val="28"/>
        </w:rPr>
        <w:t>надають послуги у сфері загальної середньої освіти, вимог законодавства про загальну середню освіту, форми яких затверджені п</w:t>
      </w:r>
      <w:r w:rsidR="00FA3267">
        <w:rPr>
          <w:sz w:val="28"/>
          <w:szCs w:val="28"/>
        </w:rPr>
        <w:t>п</w:t>
      </w:r>
      <w:r w:rsidR="00FA3267" w:rsidRPr="004F0268">
        <w:rPr>
          <w:sz w:val="28"/>
          <w:szCs w:val="28"/>
        </w:rPr>
        <w:t xml:space="preserve">. </w:t>
      </w:r>
      <w:r w:rsidR="00FA3267">
        <w:rPr>
          <w:sz w:val="28"/>
          <w:szCs w:val="28"/>
        </w:rPr>
        <w:t>1.3</w:t>
      </w:r>
      <w:r w:rsidR="00FA3267" w:rsidRPr="004F0268">
        <w:rPr>
          <w:b/>
          <w:sz w:val="28"/>
          <w:szCs w:val="28"/>
        </w:rPr>
        <w:t xml:space="preserve"> </w:t>
      </w:r>
      <w:r w:rsidR="00FA3267" w:rsidRPr="004F0268">
        <w:rPr>
          <w:sz w:val="28"/>
          <w:szCs w:val="28"/>
        </w:rPr>
        <w:t>наказу Міністерства освіти і науки України від 20.05.2013 № 560 «Про</w:t>
      </w:r>
      <w:r w:rsidR="00FA3267">
        <w:rPr>
          <w:sz w:val="28"/>
          <w:szCs w:val="28"/>
        </w:rPr>
        <w:t> </w:t>
      </w:r>
      <w:r w:rsidR="00FA3267" w:rsidRPr="004F0268">
        <w:rPr>
          <w:sz w:val="28"/>
          <w:szCs w:val="28"/>
        </w:rPr>
        <w:t>затвердження</w:t>
      </w:r>
      <w:r w:rsidR="00FA3267" w:rsidRPr="00043625">
        <w:rPr>
          <w:sz w:val="28"/>
          <w:szCs w:val="28"/>
        </w:rPr>
        <w:t xml:space="preserve"> уніфікованих форм актів», зареєстрованого в Міністерстві юстиції України 20.06.2013 за №</w:t>
      </w:r>
      <w:r w:rsidR="00FA3267" w:rsidRPr="001A75EB">
        <w:rPr>
          <w:sz w:val="28"/>
          <w:szCs w:val="28"/>
        </w:rPr>
        <w:t>1037/23569.</w:t>
      </w:r>
    </w:p>
    <w:p w:rsidR="00A05EED" w:rsidRDefault="00331644" w:rsidP="00A05EED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ХЗОШ №164</w:t>
      </w:r>
      <w:r w:rsidR="00A05EED">
        <w:rPr>
          <w:sz w:val="28"/>
          <w:szCs w:val="28"/>
        </w:rPr>
        <w:t xml:space="preserve"> – до </w:t>
      </w:r>
      <w:r>
        <w:rPr>
          <w:sz w:val="28"/>
          <w:szCs w:val="28"/>
        </w:rPr>
        <w:t>11</w:t>
      </w:r>
      <w:r w:rsidR="00A05EE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05EED">
        <w:rPr>
          <w:sz w:val="28"/>
          <w:szCs w:val="28"/>
        </w:rPr>
        <w:t>.2016</w:t>
      </w:r>
    </w:p>
    <w:p w:rsidR="00901D13" w:rsidRDefault="00331644" w:rsidP="00901D13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ХСШ №166</w:t>
      </w:r>
      <w:r w:rsidR="00901D13">
        <w:rPr>
          <w:sz w:val="28"/>
          <w:szCs w:val="28"/>
        </w:rPr>
        <w:t xml:space="preserve"> – до 0</w:t>
      </w:r>
      <w:r>
        <w:rPr>
          <w:sz w:val="28"/>
          <w:szCs w:val="28"/>
        </w:rPr>
        <w:t>8</w:t>
      </w:r>
      <w:r w:rsidR="00901D1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01D13">
        <w:rPr>
          <w:sz w:val="28"/>
          <w:szCs w:val="28"/>
        </w:rPr>
        <w:t>.2016</w:t>
      </w:r>
    </w:p>
    <w:p w:rsidR="00A05EED" w:rsidRDefault="00331644" w:rsidP="00A05EED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ХСШ №170</w:t>
      </w:r>
      <w:r w:rsidR="00901D13">
        <w:rPr>
          <w:sz w:val="28"/>
          <w:szCs w:val="28"/>
        </w:rPr>
        <w:t xml:space="preserve"> </w:t>
      </w:r>
      <w:r w:rsidR="00652ABC">
        <w:rPr>
          <w:sz w:val="28"/>
          <w:szCs w:val="28"/>
        </w:rPr>
        <w:t>-</w:t>
      </w:r>
      <w:r w:rsidR="00901D1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01D1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01D1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01D13">
        <w:rPr>
          <w:sz w:val="28"/>
          <w:szCs w:val="28"/>
        </w:rPr>
        <w:t>.2016</w:t>
      </w:r>
    </w:p>
    <w:p w:rsidR="00A05EED" w:rsidRPr="00A05EED" w:rsidRDefault="00A05EED" w:rsidP="00A05EED">
      <w:pPr>
        <w:pStyle w:val="a5"/>
        <w:numPr>
          <w:ilvl w:val="1"/>
          <w:numId w:val="12"/>
        </w:numPr>
        <w:tabs>
          <w:tab w:val="clear" w:pos="4677"/>
          <w:tab w:val="clear" w:pos="9355"/>
          <w:tab w:val="left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підсумками самоаналізу скласти аналітичні </w:t>
      </w:r>
      <w:r>
        <w:rPr>
          <w:color w:val="000000"/>
          <w:sz w:val="28"/>
          <w:szCs w:val="28"/>
        </w:rPr>
        <w:t>довідки та надати до управління освіти.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ХЗОШ №164 – до 13.04.2016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ХСШ №166 – до 11.04.2016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ХСШ №170 – до 15.04.2016</w:t>
      </w:r>
    </w:p>
    <w:p w:rsidR="00FA3267" w:rsidRPr="00636835" w:rsidRDefault="00901D13" w:rsidP="00A05EED">
      <w:pPr>
        <w:pStyle w:val="ac"/>
        <w:numPr>
          <w:ilvl w:val="1"/>
          <w:numId w:val="1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FA3267" w:rsidRPr="00636835">
        <w:rPr>
          <w:b w:val="0"/>
          <w:szCs w:val="28"/>
        </w:rPr>
        <w:t xml:space="preserve">Забезпечити необхідні умови для здійснення державного нагляду (контролю) </w:t>
      </w:r>
      <w:r w:rsidR="00A05EED">
        <w:rPr>
          <w:b w:val="0"/>
          <w:szCs w:val="28"/>
        </w:rPr>
        <w:t>у закладі</w:t>
      </w:r>
      <w:r w:rsidR="00FA3267" w:rsidRPr="00636835">
        <w:rPr>
          <w:b w:val="0"/>
          <w:szCs w:val="28"/>
        </w:rPr>
        <w:t>.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ХЗОШ №164 – до 15.04.2016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ХСШ №166 – до 13.04.2016</w:t>
      </w:r>
    </w:p>
    <w:p w:rsidR="00331644" w:rsidRDefault="00331644" w:rsidP="00331644">
      <w:pPr>
        <w:pStyle w:val="a5"/>
        <w:tabs>
          <w:tab w:val="clear" w:pos="4677"/>
          <w:tab w:val="clear" w:pos="9355"/>
          <w:tab w:val="left" w:pos="142"/>
          <w:tab w:val="left" w:pos="5954"/>
        </w:tabs>
        <w:spacing w:line="276" w:lineRule="auto"/>
        <w:ind w:left="450" w:firstLine="5504"/>
        <w:rPr>
          <w:sz w:val="28"/>
          <w:szCs w:val="28"/>
        </w:rPr>
      </w:pPr>
      <w:r>
        <w:rPr>
          <w:sz w:val="28"/>
          <w:szCs w:val="28"/>
        </w:rPr>
        <w:t>ХСШ №170 – до 19.04.2016</w:t>
      </w:r>
    </w:p>
    <w:p w:rsidR="00545AD0" w:rsidRPr="00D55DEA" w:rsidRDefault="00D55DEA" w:rsidP="00D766E3">
      <w:pPr>
        <w:pStyle w:val="ae"/>
        <w:widowControl w:val="0"/>
        <w:numPr>
          <w:ilvl w:val="1"/>
          <w:numId w:val="12"/>
        </w:numPr>
        <w:tabs>
          <w:tab w:val="left" w:pos="426"/>
          <w:tab w:val="left" w:pos="1276"/>
        </w:tabs>
        <w:spacing w:line="276" w:lineRule="auto"/>
        <w:ind w:hanging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5AD0" w:rsidRPr="00D55DEA">
        <w:rPr>
          <w:bCs/>
          <w:sz w:val="28"/>
          <w:szCs w:val="28"/>
        </w:rPr>
        <w:t>Усунути недоліки, виявлені у ході проведеного самоаналізу.</w:t>
      </w:r>
    </w:p>
    <w:p w:rsidR="00D55DEA" w:rsidRPr="00D55DEA" w:rsidRDefault="00D55DEA" w:rsidP="00D55DEA">
      <w:pPr>
        <w:pStyle w:val="ae"/>
        <w:widowControl w:val="0"/>
        <w:tabs>
          <w:tab w:val="left" w:pos="426"/>
          <w:tab w:val="left" w:pos="1276"/>
        </w:tabs>
        <w:spacing w:line="276" w:lineRule="auto"/>
        <w:ind w:left="14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початку проведення державного нагляду</w:t>
      </w:r>
    </w:p>
    <w:p w:rsidR="00FA3267" w:rsidRPr="00545AD0" w:rsidRDefault="00084642" w:rsidP="00A05EED">
      <w:pPr>
        <w:pStyle w:val="ae"/>
        <w:widowControl w:val="0"/>
        <w:numPr>
          <w:ilvl w:val="0"/>
          <w:numId w:val="10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Короп Ю.В</w:t>
      </w:r>
      <w:r w:rsidR="00FA3267" w:rsidRPr="00545AD0">
        <w:rPr>
          <w:bCs/>
          <w:sz w:val="28"/>
          <w:szCs w:val="28"/>
        </w:rPr>
        <w:t xml:space="preserve">., </w:t>
      </w:r>
      <w:r w:rsidR="00EC0E75" w:rsidRPr="00545AD0">
        <w:rPr>
          <w:bCs/>
          <w:sz w:val="28"/>
          <w:szCs w:val="28"/>
        </w:rPr>
        <w:t>завідувачу лабораторії комп’ютерних технологій в освіті</w:t>
      </w:r>
      <w:r w:rsidR="00FA3267" w:rsidRPr="00545AD0">
        <w:rPr>
          <w:bCs/>
          <w:sz w:val="28"/>
          <w:szCs w:val="28"/>
        </w:rPr>
        <w:t xml:space="preserve">, розмістити цей наказ на сайті </w:t>
      </w:r>
      <w:r w:rsidR="00EC0E75" w:rsidRPr="00545AD0">
        <w:rPr>
          <w:bCs/>
          <w:sz w:val="28"/>
          <w:szCs w:val="28"/>
        </w:rPr>
        <w:t>управління</w:t>
      </w:r>
      <w:r w:rsidR="00FA3267" w:rsidRPr="00545AD0">
        <w:rPr>
          <w:bCs/>
          <w:sz w:val="28"/>
          <w:szCs w:val="28"/>
        </w:rPr>
        <w:t xml:space="preserve"> освіти.</w:t>
      </w:r>
    </w:p>
    <w:p w:rsidR="00FA3267" w:rsidRPr="00636835" w:rsidRDefault="00FA3267" w:rsidP="0074386A">
      <w:pPr>
        <w:pStyle w:val="ac"/>
        <w:widowControl w:val="0"/>
        <w:tabs>
          <w:tab w:val="left" w:pos="426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 xml:space="preserve">До </w:t>
      </w:r>
      <w:r w:rsidR="002A0662">
        <w:rPr>
          <w:b w:val="0"/>
          <w:szCs w:val="28"/>
        </w:rPr>
        <w:t>04</w:t>
      </w:r>
      <w:r w:rsidRPr="00636835">
        <w:rPr>
          <w:b w:val="0"/>
          <w:szCs w:val="28"/>
        </w:rPr>
        <w:t>.</w:t>
      </w:r>
      <w:r w:rsidR="00545AD0" w:rsidRPr="00636835">
        <w:rPr>
          <w:b w:val="0"/>
          <w:szCs w:val="28"/>
        </w:rPr>
        <w:t>0</w:t>
      </w:r>
      <w:r w:rsidR="002A0662">
        <w:rPr>
          <w:b w:val="0"/>
          <w:szCs w:val="28"/>
        </w:rPr>
        <w:t>4</w:t>
      </w:r>
      <w:r w:rsidRPr="00636835">
        <w:rPr>
          <w:b w:val="0"/>
          <w:szCs w:val="28"/>
        </w:rPr>
        <w:t>.201</w:t>
      </w:r>
      <w:r w:rsidR="00545AD0">
        <w:rPr>
          <w:b w:val="0"/>
          <w:szCs w:val="28"/>
        </w:rPr>
        <w:t>6</w:t>
      </w:r>
    </w:p>
    <w:p w:rsidR="00FA3267" w:rsidRPr="00636835" w:rsidRDefault="00FA3267" w:rsidP="00A05EED">
      <w:pPr>
        <w:pStyle w:val="ac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Контроль за виконанням цього наказу </w:t>
      </w:r>
      <w:r w:rsidR="00D55DEA">
        <w:rPr>
          <w:b w:val="0"/>
          <w:szCs w:val="28"/>
        </w:rPr>
        <w:t xml:space="preserve">покласти на заступника начальника </w:t>
      </w:r>
      <w:proofErr w:type="spellStart"/>
      <w:r w:rsidR="00D55DEA">
        <w:rPr>
          <w:b w:val="0"/>
          <w:szCs w:val="28"/>
        </w:rPr>
        <w:t>Ліпейка</w:t>
      </w:r>
      <w:proofErr w:type="spellEnd"/>
      <w:r w:rsidR="00D55DEA">
        <w:rPr>
          <w:b w:val="0"/>
          <w:szCs w:val="28"/>
        </w:rPr>
        <w:t xml:space="preserve"> В.І.</w:t>
      </w:r>
    </w:p>
    <w:p w:rsidR="00FA3267" w:rsidRPr="00545AD0" w:rsidRDefault="00FA3267" w:rsidP="0074386A">
      <w:pPr>
        <w:pStyle w:val="ac"/>
        <w:tabs>
          <w:tab w:val="left" w:pos="426"/>
        </w:tabs>
        <w:spacing w:line="276" w:lineRule="auto"/>
        <w:ind w:left="0"/>
        <w:rPr>
          <w:b w:val="0"/>
          <w:szCs w:val="28"/>
        </w:rPr>
      </w:pPr>
    </w:p>
    <w:p w:rsidR="00327EB7" w:rsidRPr="00545AD0" w:rsidRDefault="00327EB7" w:rsidP="00327EB7">
      <w:pPr>
        <w:ind w:right="-23"/>
        <w:jc w:val="both"/>
        <w:rPr>
          <w:bCs/>
          <w:sz w:val="28"/>
          <w:szCs w:val="28"/>
        </w:rPr>
      </w:pPr>
      <w:bookmarkStart w:id="1" w:name="Додаток"/>
      <w:r w:rsidRPr="00545AD0">
        <w:rPr>
          <w:bCs/>
          <w:sz w:val="28"/>
          <w:szCs w:val="28"/>
        </w:rPr>
        <w:t>Начальник управління</w:t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  <w:t>Т.В.Куценко</w:t>
      </w:r>
    </w:p>
    <w:p w:rsidR="00FA3267" w:rsidRPr="00545AD0" w:rsidRDefault="00FA3267" w:rsidP="00FA3267">
      <w:pPr>
        <w:rPr>
          <w:bCs/>
          <w:sz w:val="28"/>
          <w:szCs w:val="28"/>
        </w:rPr>
      </w:pPr>
    </w:p>
    <w:p w:rsidR="00FA3267" w:rsidRDefault="00FA3267" w:rsidP="00FA3267">
      <w:pPr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З наказом ознайомлені:</w:t>
      </w:r>
    </w:p>
    <w:p w:rsidR="00A05EED" w:rsidRPr="00545AD0" w:rsidRDefault="00A05EED" w:rsidP="00FA326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Ліпейко</w:t>
      </w:r>
      <w:proofErr w:type="spellEnd"/>
      <w:r>
        <w:rPr>
          <w:bCs/>
          <w:sz w:val="28"/>
          <w:szCs w:val="28"/>
        </w:rPr>
        <w:t xml:space="preserve"> В.І.</w:t>
      </w:r>
    </w:p>
    <w:p w:rsidR="00327EB7" w:rsidRPr="00545AD0" w:rsidRDefault="00327EB7" w:rsidP="00FA3267">
      <w:pPr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Лустенко</w:t>
      </w:r>
      <w:proofErr w:type="spellEnd"/>
      <w:r w:rsidRPr="00545AD0">
        <w:rPr>
          <w:sz w:val="28"/>
          <w:szCs w:val="28"/>
        </w:rPr>
        <w:t xml:space="preserve"> С.І.</w:t>
      </w:r>
    </w:p>
    <w:bookmarkEnd w:id="1"/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 xml:space="preserve"> І.В.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Марадудіна</w:t>
      </w:r>
      <w:proofErr w:type="spellEnd"/>
      <w:r>
        <w:rPr>
          <w:sz w:val="28"/>
          <w:szCs w:val="28"/>
        </w:rPr>
        <w:t xml:space="preserve"> А.А.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Петришена</w:t>
      </w:r>
      <w:proofErr w:type="spellEnd"/>
      <w:r>
        <w:rPr>
          <w:sz w:val="28"/>
          <w:szCs w:val="28"/>
        </w:rPr>
        <w:t xml:space="preserve"> О.М.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Короп Ю.В.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Лихольот</w:t>
      </w:r>
      <w:proofErr w:type="spellEnd"/>
      <w:r>
        <w:rPr>
          <w:sz w:val="28"/>
          <w:szCs w:val="28"/>
        </w:rPr>
        <w:t xml:space="preserve"> І.В.</w:t>
      </w:r>
    </w:p>
    <w:p w:rsidR="00A05EED" w:rsidRDefault="002A0662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Борщик Л.М.</w:t>
      </w:r>
    </w:p>
    <w:p w:rsidR="002A0662" w:rsidRDefault="002A0662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Коломієць С.Р.</w:t>
      </w:r>
    </w:p>
    <w:p w:rsidR="002A0662" w:rsidRDefault="002A0662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Шойхет</w:t>
      </w:r>
      <w:proofErr w:type="spellEnd"/>
      <w:r>
        <w:rPr>
          <w:sz w:val="28"/>
          <w:szCs w:val="28"/>
        </w:rPr>
        <w:t xml:space="preserve"> Г.Й.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FA3267" w:rsidRPr="00636835" w:rsidRDefault="00327EB7" w:rsidP="00545AD0">
      <w:pPr>
        <w:spacing w:line="276" w:lineRule="auto"/>
      </w:pPr>
      <w:proofErr w:type="spellStart"/>
      <w:r>
        <w:t>Лустенко</w:t>
      </w:r>
      <w:proofErr w:type="spellEnd"/>
    </w:p>
    <w:p w:rsidR="00545AD0" w:rsidRDefault="00545AD0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FA3267" w:rsidRPr="00B5209C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Додаток </w:t>
      </w:r>
    </w:p>
    <w:p w:rsidR="00FA3267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 наказу </w:t>
      </w:r>
      <w:r w:rsidR="00EC0E75" w:rsidRPr="00B5209C">
        <w:rPr>
          <w:sz w:val="24"/>
          <w:szCs w:val="24"/>
        </w:rPr>
        <w:t>управління</w:t>
      </w:r>
      <w:r w:rsidRPr="00B5209C">
        <w:rPr>
          <w:sz w:val="24"/>
          <w:szCs w:val="24"/>
        </w:rPr>
        <w:t xml:space="preserve"> освіти </w:t>
      </w:r>
      <w:r w:rsidR="00EC0E75" w:rsidRPr="00B5209C">
        <w:rPr>
          <w:sz w:val="24"/>
          <w:szCs w:val="24"/>
        </w:rPr>
        <w:t>12</w:t>
      </w:r>
      <w:r w:rsidRPr="00B5209C">
        <w:rPr>
          <w:sz w:val="24"/>
          <w:szCs w:val="24"/>
        </w:rPr>
        <w:t>.</w:t>
      </w:r>
      <w:r w:rsidR="00EC0E75" w:rsidRPr="00B5209C">
        <w:rPr>
          <w:sz w:val="24"/>
          <w:szCs w:val="24"/>
        </w:rPr>
        <w:t>10</w:t>
      </w:r>
      <w:r w:rsidRPr="00B5209C">
        <w:rPr>
          <w:sz w:val="24"/>
          <w:szCs w:val="24"/>
        </w:rPr>
        <w:t xml:space="preserve">.2015 № </w:t>
      </w:r>
      <w:r w:rsidR="00EC0E75" w:rsidRPr="00B5209C">
        <w:rPr>
          <w:sz w:val="24"/>
          <w:szCs w:val="24"/>
        </w:rPr>
        <w:t>287</w:t>
      </w:r>
    </w:p>
    <w:p w:rsidR="00B5209C" w:rsidRPr="00B5209C" w:rsidRDefault="00B5209C" w:rsidP="00FA3267">
      <w:pPr>
        <w:ind w:left="6237"/>
        <w:rPr>
          <w:sz w:val="24"/>
          <w:szCs w:val="24"/>
        </w:rPr>
      </w:pPr>
    </w:p>
    <w:p w:rsidR="00FA3267" w:rsidRDefault="00FA3267" w:rsidP="00FA3267">
      <w:pPr>
        <w:jc w:val="center"/>
        <w:rPr>
          <w:b/>
          <w:sz w:val="24"/>
          <w:szCs w:val="24"/>
        </w:rPr>
      </w:pPr>
      <w:r w:rsidRPr="00B2233E">
        <w:rPr>
          <w:b/>
          <w:sz w:val="24"/>
          <w:szCs w:val="24"/>
        </w:rPr>
        <w:t>Склад комісії для здійснення державного нагляду (контролю) за діяльністю навчальних закладів із незначним ступенем ризику та графік роботи комісії</w:t>
      </w:r>
    </w:p>
    <w:p w:rsidR="00B5209C" w:rsidRPr="00B2233E" w:rsidRDefault="00B5209C" w:rsidP="00FA326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11"/>
        <w:gridCol w:w="3383"/>
        <w:gridCol w:w="2418"/>
      </w:tblGrid>
      <w:tr w:rsidR="00FA3267" w:rsidRPr="00B2233E" w:rsidTr="00B2233E">
        <w:trPr>
          <w:trHeight w:val="644"/>
          <w:jc w:val="center"/>
        </w:trPr>
        <w:tc>
          <w:tcPr>
            <w:tcW w:w="1458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Дата.</w:t>
            </w:r>
          </w:p>
        </w:tc>
        <w:tc>
          <w:tcPr>
            <w:tcW w:w="2311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Планові заходи державного нагляду (контролю)</w:t>
            </w:r>
          </w:p>
        </w:tc>
        <w:tc>
          <w:tcPr>
            <w:tcW w:w="3383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Загальноосвітні навчальні заклади, що підлягають державному нагляду (контролю)</w:t>
            </w:r>
          </w:p>
        </w:tc>
        <w:tc>
          <w:tcPr>
            <w:tcW w:w="2418" w:type="dxa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ПІБ члена комісії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8577BC" w:rsidP="00D551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D5513C">
              <w:rPr>
                <w:sz w:val="24"/>
                <w:szCs w:val="24"/>
                <w:lang w:val="ru-RU"/>
              </w:rPr>
              <w:t>9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5635D6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5635D6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5635D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397</w:t>
            </w:r>
          </w:p>
          <w:p w:rsidR="008577BC" w:rsidRPr="00B2233E" w:rsidRDefault="008577BC" w:rsidP="005635D6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56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D5513C" w:rsidP="008577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343CC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343CC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396</w:t>
            </w:r>
          </w:p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3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61E4A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D5513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46932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46932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469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25</w:t>
            </w:r>
          </w:p>
          <w:p w:rsidR="008577BC" w:rsidRPr="00B2233E" w:rsidRDefault="008577BC" w:rsidP="00046932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F43EA">
        <w:trPr>
          <w:trHeight w:val="1583"/>
          <w:jc w:val="center"/>
        </w:trPr>
        <w:tc>
          <w:tcPr>
            <w:tcW w:w="1458" w:type="dxa"/>
          </w:tcPr>
          <w:p w:rsidR="008577BC" w:rsidRPr="00B2233E" w:rsidRDefault="008577BC" w:rsidP="00D5513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1</w:t>
            </w:r>
            <w:r w:rsidR="00D5513C">
              <w:rPr>
                <w:sz w:val="24"/>
                <w:szCs w:val="24"/>
                <w:lang w:val="ru-RU"/>
              </w:rPr>
              <w:t>3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136</w:t>
            </w:r>
          </w:p>
          <w:p w:rsidR="008577BC" w:rsidRPr="00B2233E" w:rsidRDefault="008577BC" w:rsidP="00E53EC0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B2233E">
        <w:trPr>
          <w:trHeight w:val="644"/>
          <w:jc w:val="center"/>
        </w:trPr>
        <w:tc>
          <w:tcPr>
            <w:tcW w:w="145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24.11.2015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B2233E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ЗНЗ № 37</w:t>
            </w: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Губарєва І.Д.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Москалець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8577BC" w:rsidRPr="00B2233E" w:rsidTr="00344005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8577BC" w:rsidP="00B5209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uk-UA"/>
              </w:rPr>
              <w:t>ЦДЮТ</w:t>
            </w: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 xml:space="preserve"> № 3</w:t>
            </w:r>
          </w:p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B2233E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167318" w:rsidRPr="00B2233E" w:rsidRDefault="00167318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Уляк</w:t>
            </w:r>
            <w:proofErr w:type="spellEnd"/>
            <w:r>
              <w:rPr>
                <w:sz w:val="24"/>
                <w:szCs w:val="24"/>
              </w:rPr>
              <w:t xml:space="preserve"> Д.К.</w:t>
            </w:r>
          </w:p>
        </w:tc>
      </w:tr>
    </w:tbl>
    <w:p w:rsidR="00FA3267" w:rsidRDefault="00FA3267" w:rsidP="00FA3267">
      <w:pPr>
        <w:spacing w:line="276" w:lineRule="auto"/>
      </w:pPr>
    </w:p>
    <w:p w:rsidR="00A3402D" w:rsidRDefault="00A3402D" w:rsidP="00CC03CC">
      <w:pPr>
        <w:pStyle w:val="4"/>
        <w:keepNext w:val="0"/>
        <w:widowControl w:val="0"/>
        <w:spacing w:before="0" w:after="0"/>
        <w:ind w:left="6804"/>
        <w:jc w:val="both"/>
        <w:rPr>
          <w:lang w:val="ru-RU"/>
        </w:rPr>
      </w:pPr>
    </w:p>
    <w:p w:rsidR="00CC03CC" w:rsidRPr="00CC03CC" w:rsidRDefault="00CC03CC" w:rsidP="00CC03C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начальника                                                       </w:t>
      </w:r>
      <w:proofErr w:type="spellStart"/>
      <w:r>
        <w:rPr>
          <w:sz w:val="28"/>
          <w:szCs w:val="28"/>
          <w:lang w:val="ru-RU"/>
        </w:rPr>
        <w:t>В.І.Ліпейко</w:t>
      </w:r>
      <w:proofErr w:type="spellEnd"/>
    </w:p>
    <w:sectPr w:rsidR="00CC03CC" w:rsidRPr="00CC03CC" w:rsidSect="00A05EED">
      <w:headerReference w:type="even" r:id="rId11"/>
      <w:headerReference w:type="default" r:id="rId12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07" w:rsidRDefault="009F2F07">
      <w:r>
        <w:separator/>
      </w:r>
    </w:p>
  </w:endnote>
  <w:endnote w:type="continuationSeparator" w:id="0">
    <w:p w:rsidR="009F2F07" w:rsidRDefault="009F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07" w:rsidRDefault="009F2F07">
      <w:r>
        <w:separator/>
      </w:r>
    </w:p>
  </w:footnote>
  <w:footnote w:type="continuationSeparator" w:id="0">
    <w:p w:rsidR="009F2F07" w:rsidRDefault="009F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83" w:rsidRDefault="00CE5E1D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83" w:rsidRDefault="00CE5E1D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56A">
      <w:rPr>
        <w:rStyle w:val="a7"/>
        <w:noProof/>
      </w:rPr>
      <w:t>5</w: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149B0"/>
    <w:multiLevelType w:val="multilevel"/>
    <w:tmpl w:val="49F6C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4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6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6E"/>
    <w:rsid w:val="0000003E"/>
    <w:rsid w:val="000100D8"/>
    <w:rsid w:val="000131D0"/>
    <w:rsid w:val="000355BB"/>
    <w:rsid w:val="000442F4"/>
    <w:rsid w:val="00046E21"/>
    <w:rsid w:val="00051F4C"/>
    <w:rsid w:val="000550C6"/>
    <w:rsid w:val="000639A5"/>
    <w:rsid w:val="00071DD1"/>
    <w:rsid w:val="00083FA4"/>
    <w:rsid w:val="00084642"/>
    <w:rsid w:val="000A11AF"/>
    <w:rsid w:val="000A172A"/>
    <w:rsid w:val="000E1901"/>
    <w:rsid w:val="000F4851"/>
    <w:rsid w:val="00124790"/>
    <w:rsid w:val="0013224C"/>
    <w:rsid w:val="001347FC"/>
    <w:rsid w:val="00135081"/>
    <w:rsid w:val="00156803"/>
    <w:rsid w:val="00156BAD"/>
    <w:rsid w:val="00167318"/>
    <w:rsid w:val="001676F0"/>
    <w:rsid w:val="00181106"/>
    <w:rsid w:val="00193213"/>
    <w:rsid w:val="001C562A"/>
    <w:rsid w:val="001E0099"/>
    <w:rsid w:val="001E1DC2"/>
    <w:rsid w:val="001F5307"/>
    <w:rsid w:val="00210373"/>
    <w:rsid w:val="0022255B"/>
    <w:rsid w:val="002273C7"/>
    <w:rsid w:val="00240A17"/>
    <w:rsid w:val="002604B1"/>
    <w:rsid w:val="00261ADC"/>
    <w:rsid w:val="00262506"/>
    <w:rsid w:val="002824C2"/>
    <w:rsid w:val="00283998"/>
    <w:rsid w:val="00290876"/>
    <w:rsid w:val="00292758"/>
    <w:rsid w:val="00296AA3"/>
    <w:rsid w:val="002A0662"/>
    <w:rsid w:val="002C0B01"/>
    <w:rsid w:val="002C59BF"/>
    <w:rsid w:val="002D137E"/>
    <w:rsid w:val="002E4260"/>
    <w:rsid w:val="002E5B0B"/>
    <w:rsid w:val="002F6DED"/>
    <w:rsid w:val="003255D9"/>
    <w:rsid w:val="00326A68"/>
    <w:rsid w:val="00327EB7"/>
    <w:rsid w:val="00331644"/>
    <w:rsid w:val="00336B2F"/>
    <w:rsid w:val="0034262A"/>
    <w:rsid w:val="0034652D"/>
    <w:rsid w:val="00357A73"/>
    <w:rsid w:val="0037574D"/>
    <w:rsid w:val="003766C8"/>
    <w:rsid w:val="00377768"/>
    <w:rsid w:val="003911C7"/>
    <w:rsid w:val="00397425"/>
    <w:rsid w:val="003A4CBC"/>
    <w:rsid w:val="003D3074"/>
    <w:rsid w:val="003E2FEE"/>
    <w:rsid w:val="003F4D6C"/>
    <w:rsid w:val="0042241A"/>
    <w:rsid w:val="0042298E"/>
    <w:rsid w:val="004522B1"/>
    <w:rsid w:val="0045566D"/>
    <w:rsid w:val="0045723C"/>
    <w:rsid w:val="0046616E"/>
    <w:rsid w:val="004721B8"/>
    <w:rsid w:val="004826C2"/>
    <w:rsid w:val="0049478F"/>
    <w:rsid w:val="004A01DC"/>
    <w:rsid w:val="004B5579"/>
    <w:rsid w:val="004C39D6"/>
    <w:rsid w:val="004C3C97"/>
    <w:rsid w:val="004D45FB"/>
    <w:rsid w:val="004F21B0"/>
    <w:rsid w:val="00500C05"/>
    <w:rsid w:val="0050259C"/>
    <w:rsid w:val="00515B14"/>
    <w:rsid w:val="00545AD0"/>
    <w:rsid w:val="00546644"/>
    <w:rsid w:val="00574123"/>
    <w:rsid w:val="00582634"/>
    <w:rsid w:val="00586D55"/>
    <w:rsid w:val="00593C3A"/>
    <w:rsid w:val="00596490"/>
    <w:rsid w:val="005A35DC"/>
    <w:rsid w:val="005D1EAA"/>
    <w:rsid w:val="0062343E"/>
    <w:rsid w:val="00631241"/>
    <w:rsid w:val="00652ABC"/>
    <w:rsid w:val="00665A73"/>
    <w:rsid w:val="00676285"/>
    <w:rsid w:val="0068356A"/>
    <w:rsid w:val="006A78ED"/>
    <w:rsid w:val="006B007B"/>
    <w:rsid w:val="006E0392"/>
    <w:rsid w:val="006E5B1A"/>
    <w:rsid w:val="006F4A44"/>
    <w:rsid w:val="00717725"/>
    <w:rsid w:val="00734F3F"/>
    <w:rsid w:val="00742720"/>
    <w:rsid w:val="0074386A"/>
    <w:rsid w:val="00770E44"/>
    <w:rsid w:val="007900CD"/>
    <w:rsid w:val="007951FC"/>
    <w:rsid w:val="007A1960"/>
    <w:rsid w:val="007A2B06"/>
    <w:rsid w:val="007C1345"/>
    <w:rsid w:val="007D5E12"/>
    <w:rsid w:val="007D7B39"/>
    <w:rsid w:val="007F3098"/>
    <w:rsid w:val="008207C0"/>
    <w:rsid w:val="008409BF"/>
    <w:rsid w:val="00844D4D"/>
    <w:rsid w:val="00853927"/>
    <w:rsid w:val="008555F1"/>
    <w:rsid w:val="008577BC"/>
    <w:rsid w:val="008A6FF0"/>
    <w:rsid w:val="008C68A8"/>
    <w:rsid w:val="008D583F"/>
    <w:rsid w:val="008D6F01"/>
    <w:rsid w:val="008E1A36"/>
    <w:rsid w:val="008E734C"/>
    <w:rsid w:val="00901D13"/>
    <w:rsid w:val="00906321"/>
    <w:rsid w:val="00923EAB"/>
    <w:rsid w:val="00930057"/>
    <w:rsid w:val="00943BE4"/>
    <w:rsid w:val="00952994"/>
    <w:rsid w:val="00956DE9"/>
    <w:rsid w:val="00962BF4"/>
    <w:rsid w:val="0098412A"/>
    <w:rsid w:val="009923F2"/>
    <w:rsid w:val="00996CE5"/>
    <w:rsid w:val="00996CEF"/>
    <w:rsid w:val="009C7F7D"/>
    <w:rsid w:val="009E1A49"/>
    <w:rsid w:val="009F20FF"/>
    <w:rsid w:val="009F2F07"/>
    <w:rsid w:val="009F4031"/>
    <w:rsid w:val="00A05EED"/>
    <w:rsid w:val="00A117A7"/>
    <w:rsid w:val="00A21460"/>
    <w:rsid w:val="00A22EC6"/>
    <w:rsid w:val="00A3402D"/>
    <w:rsid w:val="00A3741E"/>
    <w:rsid w:val="00A447E2"/>
    <w:rsid w:val="00A7296D"/>
    <w:rsid w:val="00A95DB3"/>
    <w:rsid w:val="00AC1C7A"/>
    <w:rsid w:val="00AC2443"/>
    <w:rsid w:val="00AE11F8"/>
    <w:rsid w:val="00AF2C71"/>
    <w:rsid w:val="00B02446"/>
    <w:rsid w:val="00B2233E"/>
    <w:rsid w:val="00B32F9D"/>
    <w:rsid w:val="00B46EB4"/>
    <w:rsid w:val="00B51F85"/>
    <w:rsid w:val="00B5209C"/>
    <w:rsid w:val="00B52C03"/>
    <w:rsid w:val="00B7352C"/>
    <w:rsid w:val="00B80514"/>
    <w:rsid w:val="00B90AA4"/>
    <w:rsid w:val="00BB1464"/>
    <w:rsid w:val="00BC1CFB"/>
    <w:rsid w:val="00BE0DC5"/>
    <w:rsid w:val="00C14BFA"/>
    <w:rsid w:val="00C266A6"/>
    <w:rsid w:val="00C401AA"/>
    <w:rsid w:val="00C46383"/>
    <w:rsid w:val="00C87435"/>
    <w:rsid w:val="00CB1D8B"/>
    <w:rsid w:val="00CC03CC"/>
    <w:rsid w:val="00CD4C7F"/>
    <w:rsid w:val="00CE282F"/>
    <w:rsid w:val="00CE5324"/>
    <w:rsid w:val="00CE5E1D"/>
    <w:rsid w:val="00CF43EA"/>
    <w:rsid w:val="00D059F2"/>
    <w:rsid w:val="00D1413F"/>
    <w:rsid w:val="00D15EFA"/>
    <w:rsid w:val="00D207F7"/>
    <w:rsid w:val="00D32F61"/>
    <w:rsid w:val="00D36543"/>
    <w:rsid w:val="00D374A4"/>
    <w:rsid w:val="00D378BA"/>
    <w:rsid w:val="00D46E3E"/>
    <w:rsid w:val="00D5513C"/>
    <w:rsid w:val="00D55DEA"/>
    <w:rsid w:val="00D71CCF"/>
    <w:rsid w:val="00D766E3"/>
    <w:rsid w:val="00D809A5"/>
    <w:rsid w:val="00D83CD9"/>
    <w:rsid w:val="00D96587"/>
    <w:rsid w:val="00D96D44"/>
    <w:rsid w:val="00DA0B29"/>
    <w:rsid w:val="00DD16F2"/>
    <w:rsid w:val="00DD1B70"/>
    <w:rsid w:val="00E02327"/>
    <w:rsid w:val="00E2698C"/>
    <w:rsid w:val="00E3739F"/>
    <w:rsid w:val="00E54FF5"/>
    <w:rsid w:val="00E666DF"/>
    <w:rsid w:val="00E871C6"/>
    <w:rsid w:val="00E87911"/>
    <w:rsid w:val="00E91CC7"/>
    <w:rsid w:val="00EA1E66"/>
    <w:rsid w:val="00EA4B80"/>
    <w:rsid w:val="00EA6FF9"/>
    <w:rsid w:val="00EB2E55"/>
    <w:rsid w:val="00EC0A09"/>
    <w:rsid w:val="00EC0E75"/>
    <w:rsid w:val="00EC2B7B"/>
    <w:rsid w:val="00EC711E"/>
    <w:rsid w:val="00ED748D"/>
    <w:rsid w:val="00EE3C6B"/>
    <w:rsid w:val="00EE7644"/>
    <w:rsid w:val="00EF6666"/>
    <w:rsid w:val="00F0420D"/>
    <w:rsid w:val="00F06096"/>
    <w:rsid w:val="00F246AB"/>
    <w:rsid w:val="00F255B0"/>
    <w:rsid w:val="00F3227E"/>
    <w:rsid w:val="00F32BFD"/>
    <w:rsid w:val="00F46B15"/>
    <w:rsid w:val="00F47837"/>
    <w:rsid w:val="00F606F4"/>
    <w:rsid w:val="00F67179"/>
    <w:rsid w:val="00F85A24"/>
    <w:rsid w:val="00F91E25"/>
    <w:rsid w:val="00FA3267"/>
    <w:rsid w:val="00FB3DAD"/>
    <w:rsid w:val="00FC04B9"/>
    <w:rsid w:val="00FD5608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A3267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54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A3267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54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Юличка</cp:lastModifiedBy>
  <cp:revision>2</cp:revision>
  <cp:lastPrinted>2016-04-05T11:28:00Z</cp:lastPrinted>
  <dcterms:created xsi:type="dcterms:W3CDTF">2016-04-05T11:51:00Z</dcterms:created>
  <dcterms:modified xsi:type="dcterms:W3CDTF">2016-04-05T11:51:00Z</dcterms:modified>
</cp:coreProperties>
</file>