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7C" w:rsidRPr="00376E0F" w:rsidRDefault="002F337C" w:rsidP="002F337C">
      <w:pPr>
        <w:pStyle w:val="a4"/>
        <w:ind w:firstLine="709"/>
        <w:jc w:val="center"/>
        <w:rPr>
          <w:rFonts w:ascii="Times New Roman" w:hAnsi="Times New Roman"/>
          <w:b/>
          <w:sz w:val="28"/>
          <w:szCs w:val="28"/>
          <w:lang w:val="uk-UA"/>
        </w:rPr>
      </w:pPr>
      <w:r w:rsidRPr="00376E0F">
        <w:rPr>
          <w:rFonts w:ascii="Times New Roman" w:hAnsi="Times New Roman"/>
          <w:b/>
          <w:sz w:val="28"/>
          <w:szCs w:val="28"/>
          <w:lang w:val="uk-UA"/>
        </w:rPr>
        <w:t>ОСНОВНА І СТАРША ШКОЛА</w:t>
      </w:r>
    </w:p>
    <w:p w:rsidR="002F337C" w:rsidRPr="00376E0F" w:rsidRDefault="002F337C" w:rsidP="002F337C">
      <w:pPr>
        <w:jc w:val="center"/>
        <w:outlineLvl w:val="0"/>
        <w:rPr>
          <w:b/>
          <w:bCs/>
          <w:sz w:val="28"/>
          <w:szCs w:val="28"/>
          <w:lang w:val="uk-UA" w:eastAsia="uk-UA"/>
        </w:rPr>
      </w:pPr>
      <w:r w:rsidRPr="00376E0F">
        <w:rPr>
          <w:b/>
          <w:bCs/>
          <w:sz w:val="28"/>
          <w:szCs w:val="28"/>
          <w:lang w:val="uk-UA" w:eastAsia="uk-UA"/>
        </w:rPr>
        <w:t>Українська мова</w:t>
      </w:r>
    </w:p>
    <w:p w:rsidR="002F337C" w:rsidRPr="00376E0F" w:rsidRDefault="002F337C" w:rsidP="002F337C">
      <w:pPr>
        <w:shd w:val="clear" w:color="auto" w:fill="FFFFFF"/>
        <w:ind w:firstLine="567"/>
        <w:jc w:val="both"/>
        <w:rPr>
          <w:sz w:val="28"/>
          <w:szCs w:val="28"/>
          <w:lang w:val="uk-UA" w:eastAsia="uk-UA"/>
        </w:rPr>
      </w:pPr>
      <w:r w:rsidRPr="00376E0F">
        <w:rPr>
          <w:sz w:val="28"/>
          <w:szCs w:val="28"/>
          <w:lang w:val="uk-UA" w:eastAsia="uk-UA"/>
        </w:rPr>
        <w:t>У 2019/2020 навчальному році вивчення української мови</w:t>
      </w:r>
      <w:r w:rsidRPr="00376E0F">
        <w:rPr>
          <w:bCs/>
          <w:sz w:val="28"/>
          <w:szCs w:val="28"/>
          <w:lang w:val="uk-UA" w:eastAsia="uk-UA"/>
        </w:rPr>
        <w:t xml:space="preserve"> </w:t>
      </w:r>
      <w:r w:rsidRPr="00376E0F">
        <w:rPr>
          <w:sz w:val="28"/>
          <w:szCs w:val="28"/>
          <w:lang w:val="uk-UA" w:eastAsia="uk-UA"/>
        </w:rPr>
        <w:t xml:space="preserve">здійснюватиметься за такими програмами: </w:t>
      </w:r>
    </w:p>
    <w:p w:rsidR="002F337C" w:rsidRPr="00376E0F" w:rsidRDefault="002F337C" w:rsidP="002F337C">
      <w:pPr>
        <w:shd w:val="clear" w:color="auto" w:fill="FFFFFF"/>
        <w:ind w:firstLine="567"/>
        <w:jc w:val="both"/>
        <w:rPr>
          <w:sz w:val="28"/>
          <w:szCs w:val="28"/>
          <w:lang w:val="uk-UA" w:eastAsia="uk-UA"/>
        </w:rPr>
      </w:pPr>
      <w:r w:rsidRPr="00376E0F">
        <w:rPr>
          <w:bCs/>
          <w:sz w:val="28"/>
          <w:szCs w:val="28"/>
          <w:lang w:val="uk-UA" w:eastAsia="uk-UA"/>
        </w:rPr>
        <w:t xml:space="preserve">  </w:t>
      </w:r>
      <w:r w:rsidRPr="00376E0F">
        <w:rPr>
          <w:b/>
          <w:bCs/>
          <w:sz w:val="28"/>
          <w:szCs w:val="28"/>
          <w:lang w:val="uk-UA" w:eastAsia="uk-UA"/>
        </w:rPr>
        <w:t>у 5 –</w:t>
      </w:r>
      <w:r w:rsidRPr="00376E0F">
        <w:rPr>
          <w:b/>
          <w:bCs/>
          <w:color w:val="FF0000"/>
          <w:sz w:val="28"/>
          <w:szCs w:val="28"/>
          <w:lang w:val="uk-UA" w:eastAsia="uk-UA"/>
        </w:rPr>
        <w:t xml:space="preserve"> </w:t>
      </w:r>
      <w:r w:rsidRPr="00376E0F">
        <w:rPr>
          <w:b/>
          <w:bCs/>
          <w:sz w:val="28"/>
          <w:szCs w:val="28"/>
          <w:lang w:val="uk-UA" w:eastAsia="uk-UA"/>
        </w:rPr>
        <w:t>9 класах</w:t>
      </w:r>
      <w:r w:rsidRPr="00376E0F">
        <w:rPr>
          <w:bCs/>
          <w:sz w:val="28"/>
          <w:szCs w:val="28"/>
          <w:lang w:val="uk-UA" w:eastAsia="uk-UA"/>
        </w:rPr>
        <w:t xml:space="preserve"> </w:t>
      </w:r>
      <w:r w:rsidRPr="00376E0F">
        <w:rPr>
          <w:sz w:val="28"/>
          <w:szCs w:val="28"/>
          <w:lang w:val="uk-UA" w:eastAsia="uk-UA"/>
        </w:rPr>
        <w:t>за навчальною програмою: Українська мова. 5 –</w:t>
      </w:r>
      <w:r w:rsidRPr="00376E0F">
        <w:rPr>
          <w:color w:val="FF0000"/>
          <w:sz w:val="28"/>
          <w:szCs w:val="28"/>
          <w:lang w:val="uk-UA" w:eastAsia="uk-UA"/>
        </w:rPr>
        <w:t xml:space="preserve"> </w:t>
      </w:r>
      <w:r w:rsidRPr="00376E0F">
        <w:rPr>
          <w:sz w:val="28"/>
          <w:szCs w:val="28"/>
          <w:lang w:val="uk-UA" w:eastAsia="uk-UA"/>
        </w:rPr>
        <w:t xml:space="preserve">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 xml:space="preserve">з українською мовою навчання. − К.: Видавничий дім «Освіта», 2013 (зі змінами, затвердженими наказом МОН України від 07.06.2017 № 804); </w:t>
      </w:r>
    </w:p>
    <w:p w:rsidR="002F337C" w:rsidRPr="00376E0F" w:rsidRDefault="002F337C" w:rsidP="002F337C">
      <w:pPr>
        <w:ind w:firstLine="567"/>
        <w:jc w:val="both"/>
        <w:rPr>
          <w:b/>
          <w:bCs/>
          <w:sz w:val="28"/>
          <w:szCs w:val="28"/>
          <w:lang w:val="uk-UA" w:eastAsia="uk-UA"/>
        </w:rPr>
      </w:pPr>
      <w:r w:rsidRPr="00376E0F">
        <w:rPr>
          <w:b/>
          <w:sz w:val="28"/>
          <w:szCs w:val="28"/>
          <w:lang w:val="uk-UA" w:eastAsia="uk-UA"/>
        </w:rPr>
        <w:t xml:space="preserve"> </w:t>
      </w:r>
      <w:r w:rsidRPr="00376E0F">
        <w:rPr>
          <w:b/>
          <w:bCs/>
          <w:sz w:val="28"/>
          <w:szCs w:val="28"/>
          <w:lang w:val="uk-UA" w:eastAsia="uk-UA"/>
        </w:rPr>
        <w:t>у 10 -11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 </w:t>
      </w:r>
    </w:p>
    <w:p w:rsidR="002F337C" w:rsidRPr="00376E0F" w:rsidRDefault="002F337C" w:rsidP="002F337C">
      <w:pPr>
        <w:shd w:val="clear" w:color="auto" w:fill="FFFFFF"/>
        <w:ind w:firstLine="567"/>
        <w:jc w:val="both"/>
        <w:rPr>
          <w:sz w:val="28"/>
          <w:szCs w:val="28"/>
          <w:lang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5" w:history="1">
        <w:r w:rsidRPr="00376E0F">
          <w:rPr>
            <w:sz w:val="28"/>
            <w:szCs w:val="28"/>
            <w:u w:val="single"/>
            <w:lang w:val="uk-UA" w:eastAsia="uk-UA"/>
          </w:rPr>
          <w:t>https://mon.gov.ua/ua/osvita/zagalna-serednya-osvita/navchalni-programi</w:t>
        </w:r>
      </w:hyperlink>
      <w:r w:rsidRPr="00376E0F">
        <w:rPr>
          <w:sz w:val="28"/>
          <w:szCs w:val="28"/>
          <w:u w:val="single"/>
          <w:lang w:eastAsia="uk-UA"/>
        </w:rPr>
        <w:t xml:space="preserve">  </w:t>
      </w:r>
    </w:p>
    <w:p w:rsidR="002F337C" w:rsidRPr="00376E0F" w:rsidRDefault="002F337C" w:rsidP="002F337C">
      <w:pPr>
        <w:ind w:firstLine="567"/>
        <w:jc w:val="both"/>
        <w:rPr>
          <w:sz w:val="28"/>
          <w:szCs w:val="28"/>
          <w:lang w:val="uk-UA" w:eastAsia="uk-UA"/>
        </w:rPr>
      </w:pPr>
      <w:r w:rsidRPr="00376E0F">
        <w:rPr>
          <w:b/>
          <w:sz w:val="28"/>
          <w:szCs w:val="28"/>
          <w:lang w:val="uk-UA" w:eastAsia="uk-UA"/>
        </w:rPr>
        <w:t>Нові навчальні програми для 10-11 класів</w:t>
      </w:r>
      <w:r w:rsidRPr="00376E0F">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2F337C" w:rsidRPr="00376E0F" w:rsidRDefault="002F337C" w:rsidP="002F337C">
      <w:pPr>
        <w:ind w:firstLine="567"/>
        <w:jc w:val="both"/>
        <w:rPr>
          <w:sz w:val="28"/>
          <w:szCs w:val="28"/>
          <w:lang w:val="uk-UA" w:eastAsia="uk-UA"/>
        </w:rPr>
      </w:pPr>
      <w:r w:rsidRPr="00376E0F">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учасників освітнього процесу.</w:t>
      </w:r>
    </w:p>
    <w:p w:rsidR="002F337C" w:rsidRPr="00376E0F" w:rsidRDefault="002F337C" w:rsidP="002F337C">
      <w:pPr>
        <w:ind w:firstLine="567"/>
        <w:jc w:val="both"/>
        <w:rPr>
          <w:sz w:val="28"/>
          <w:szCs w:val="28"/>
          <w:lang w:val="uk-UA" w:eastAsia="uk-UA"/>
        </w:rPr>
      </w:pPr>
      <w:r w:rsidRPr="00376E0F">
        <w:rPr>
          <w:sz w:val="28"/>
          <w:szCs w:val="28"/>
          <w:lang w:val="uk-UA" w:eastAsia="uk-UA"/>
        </w:rPr>
        <w:t xml:space="preserve">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w:t>
      </w:r>
    </w:p>
    <w:p w:rsidR="002F337C" w:rsidRPr="00376E0F" w:rsidRDefault="002F337C" w:rsidP="002F337C">
      <w:pPr>
        <w:ind w:firstLine="567"/>
        <w:jc w:val="both"/>
        <w:rPr>
          <w:sz w:val="28"/>
          <w:szCs w:val="28"/>
          <w:lang w:val="uk-UA" w:eastAsia="uk-UA"/>
        </w:rPr>
      </w:pPr>
      <w:r w:rsidRPr="00376E0F">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376E0F">
        <w:rPr>
          <w:color w:val="FF0000"/>
          <w:sz w:val="28"/>
          <w:szCs w:val="28"/>
          <w:lang w:val="uk-UA" w:eastAsia="uk-UA"/>
        </w:rPr>
        <w:t xml:space="preserve"> </w:t>
      </w:r>
      <w:r w:rsidRPr="00376E0F">
        <w:rPr>
          <w:sz w:val="28"/>
          <w:szCs w:val="28"/>
          <w:lang w:val="uk-UA" w:eastAsia="uk-UA"/>
        </w:rPr>
        <w:t>знань, узагальненню вивченої теорії в 5 –</w:t>
      </w:r>
      <w:r w:rsidRPr="00376E0F">
        <w:rPr>
          <w:color w:val="FF0000"/>
          <w:sz w:val="28"/>
          <w:szCs w:val="28"/>
          <w:lang w:val="uk-UA" w:eastAsia="uk-UA"/>
        </w:rPr>
        <w:t xml:space="preserve"> </w:t>
      </w:r>
      <w:r w:rsidRPr="00376E0F">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2F337C" w:rsidRPr="00376E0F" w:rsidRDefault="002F337C" w:rsidP="002F337C">
      <w:pPr>
        <w:ind w:firstLine="567"/>
        <w:jc w:val="both"/>
        <w:rPr>
          <w:sz w:val="28"/>
          <w:szCs w:val="28"/>
          <w:lang w:val="uk-UA" w:eastAsia="uk-UA"/>
        </w:rPr>
      </w:pPr>
      <w:r w:rsidRPr="00376E0F">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376E0F">
        <w:rPr>
          <w:color w:val="FF0000"/>
          <w:sz w:val="28"/>
          <w:szCs w:val="28"/>
          <w:lang w:val="uk-UA" w:eastAsia="uk-UA"/>
        </w:rPr>
        <w:t xml:space="preserve"> </w:t>
      </w:r>
      <w:r w:rsidRPr="00376E0F">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376E0F">
        <w:rPr>
          <w:color w:val="FF0000"/>
          <w:sz w:val="28"/>
          <w:szCs w:val="28"/>
          <w:lang w:val="uk-UA" w:eastAsia="uk-UA"/>
        </w:rPr>
        <w:t xml:space="preserve"> </w:t>
      </w:r>
      <w:r w:rsidRPr="00376E0F">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2F337C" w:rsidRPr="00376E0F" w:rsidRDefault="002F337C" w:rsidP="002F337C">
      <w:pPr>
        <w:ind w:firstLine="567"/>
        <w:jc w:val="both"/>
        <w:rPr>
          <w:sz w:val="28"/>
          <w:szCs w:val="28"/>
          <w:lang w:val="uk-UA" w:eastAsia="uk-UA"/>
        </w:rPr>
      </w:pPr>
      <w:r w:rsidRPr="00376E0F">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лінгвокреативності.</w:t>
      </w:r>
    </w:p>
    <w:p w:rsidR="002F337C" w:rsidRPr="00376E0F" w:rsidRDefault="002F337C" w:rsidP="002F337C">
      <w:pPr>
        <w:ind w:firstLine="567"/>
        <w:jc w:val="both"/>
        <w:rPr>
          <w:color w:val="000000"/>
          <w:sz w:val="28"/>
          <w:szCs w:val="28"/>
          <w:lang w:val="uk-UA" w:eastAsia="uk-UA"/>
        </w:rPr>
      </w:pPr>
      <w:r w:rsidRPr="00376E0F">
        <w:rPr>
          <w:b/>
          <w:color w:val="000000"/>
          <w:sz w:val="28"/>
          <w:szCs w:val="28"/>
          <w:lang w:val="uk-UA" w:eastAsia="uk-UA"/>
        </w:rPr>
        <w:t>Есе</w:t>
      </w:r>
      <w:r w:rsidRPr="00376E0F">
        <w:rPr>
          <w:color w:val="000000"/>
          <w:sz w:val="28"/>
          <w:szCs w:val="28"/>
          <w:lang w:val="uk-UA"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2F337C" w:rsidRPr="00376E0F" w:rsidRDefault="002F337C" w:rsidP="002F337C">
      <w:pPr>
        <w:ind w:firstLine="567"/>
        <w:jc w:val="both"/>
        <w:rPr>
          <w:b/>
          <w:sz w:val="28"/>
          <w:szCs w:val="28"/>
          <w:lang w:val="uk-UA" w:eastAsia="uk-UA"/>
        </w:rPr>
      </w:pPr>
      <w:r w:rsidRPr="00376E0F">
        <w:rPr>
          <w:b/>
          <w:color w:val="000000"/>
          <w:sz w:val="28"/>
          <w:szCs w:val="28"/>
          <w:lang w:val="uk-UA" w:eastAsia="uk-UA"/>
        </w:rPr>
        <w:lastRenderedPageBreak/>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F337C" w:rsidRPr="00376E0F" w:rsidTr="002950C1">
        <w:tc>
          <w:tcPr>
            <w:tcW w:w="4785" w:type="dxa"/>
            <w:vAlign w:val="center"/>
          </w:tcPr>
          <w:p w:rsidR="002F337C" w:rsidRPr="00376E0F" w:rsidRDefault="002F337C" w:rsidP="002950C1">
            <w:pPr>
              <w:ind w:firstLine="567"/>
              <w:jc w:val="center"/>
              <w:rPr>
                <w:b/>
                <w:sz w:val="28"/>
                <w:szCs w:val="28"/>
                <w:lang w:val="uk-UA" w:eastAsia="uk-UA"/>
              </w:rPr>
            </w:pPr>
            <w:r w:rsidRPr="00376E0F">
              <w:rPr>
                <w:b/>
                <w:sz w:val="28"/>
                <w:szCs w:val="28"/>
                <w:lang w:val="uk-UA" w:eastAsia="uk-UA"/>
              </w:rPr>
              <w:t xml:space="preserve">Вільне </w:t>
            </w:r>
          </w:p>
        </w:tc>
        <w:tc>
          <w:tcPr>
            <w:tcW w:w="4786" w:type="dxa"/>
            <w:vAlign w:val="center"/>
          </w:tcPr>
          <w:p w:rsidR="002F337C" w:rsidRPr="00376E0F" w:rsidRDefault="002F337C" w:rsidP="002950C1">
            <w:pPr>
              <w:ind w:firstLine="567"/>
              <w:jc w:val="center"/>
              <w:rPr>
                <w:b/>
                <w:sz w:val="28"/>
                <w:szCs w:val="28"/>
                <w:lang w:val="uk-UA" w:eastAsia="uk-UA"/>
              </w:rPr>
            </w:pPr>
            <w:r w:rsidRPr="00376E0F">
              <w:rPr>
                <w:b/>
                <w:sz w:val="28"/>
                <w:szCs w:val="28"/>
                <w:lang w:val="uk-UA" w:eastAsia="uk-UA"/>
              </w:rPr>
              <w:t xml:space="preserve">Формальне </w:t>
            </w:r>
          </w:p>
        </w:tc>
      </w:tr>
      <w:tr w:rsidR="002F337C" w:rsidRPr="00376E0F" w:rsidTr="002950C1">
        <w:tc>
          <w:tcPr>
            <w:tcW w:w="4785" w:type="dxa"/>
          </w:tcPr>
          <w:p w:rsidR="002F337C" w:rsidRPr="00376E0F" w:rsidRDefault="002F337C" w:rsidP="002950C1">
            <w:pPr>
              <w:ind w:firstLine="22"/>
              <w:jc w:val="both"/>
              <w:rPr>
                <w:sz w:val="28"/>
                <w:szCs w:val="28"/>
                <w:lang w:val="uk-UA" w:eastAsia="uk-UA"/>
              </w:rPr>
            </w:pPr>
            <w:r w:rsidRPr="00376E0F">
              <w:rPr>
                <w:sz w:val="28"/>
                <w:szCs w:val="28"/>
                <w:lang w:val="uk-UA" w:eastAsia="uk-UA"/>
              </w:rPr>
              <w:t>Ознаки:</w:t>
            </w:r>
          </w:p>
          <w:p w:rsidR="002F337C" w:rsidRPr="00376E0F" w:rsidRDefault="002F337C" w:rsidP="002950C1">
            <w:pPr>
              <w:tabs>
                <w:tab w:val="left" w:pos="300"/>
              </w:tabs>
              <w:ind w:left="709"/>
              <w:jc w:val="both"/>
              <w:rPr>
                <w:sz w:val="28"/>
                <w:szCs w:val="28"/>
                <w:lang w:val="uk-UA" w:eastAsia="uk-UA"/>
              </w:rPr>
            </w:pPr>
            <w:r w:rsidRPr="00376E0F">
              <w:rPr>
                <w:sz w:val="28"/>
                <w:szCs w:val="28"/>
                <w:lang w:val="uk-UA" w:eastAsia="uk-UA"/>
              </w:rPr>
              <w:t>невеликий обсяг (7-10 речень);</w:t>
            </w:r>
          </w:p>
          <w:p w:rsidR="002F337C" w:rsidRPr="00376E0F" w:rsidRDefault="002F337C" w:rsidP="002950C1">
            <w:pPr>
              <w:tabs>
                <w:tab w:val="left" w:pos="300"/>
              </w:tabs>
              <w:ind w:left="709"/>
              <w:jc w:val="both"/>
              <w:rPr>
                <w:sz w:val="28"/>
                <w:szCs w:val="28"/>
                <w:lang w:val="uk-UA" w:eastAsia="uk-UA"/>
              </w:rPr>
            </w:pPr>
            <w:r w:rsidRPr="00376E0F">
              <w:rPr>
                <w:sz w:val="28"/>
                <w:szCs w:val="28"/>
                <w:lang w:val="uk-UA" w:eastAsia="uk-UA"/>
              </w:rPr>
              <w:t>вільна форма і стиль викладу;</w:t>
            </w:r>
          </w:p>
          <w:p w:rsidR="002F337C" w:rsidRPr="00376E0F" w:rsidRDefault="002F337C" w:rsidP="002950C1">
            <w:pPr>
              <w:tabs>
                <w:tab w:val="left" w:pos="300"/>
              </w:tabs>
              <w:ind w:left="709"/>
              <w:jc w:val="both"/>
              <w:rPr>
                <w:sz w:val="28"/>
                <w:szCs w:val="28"/>
                <w:lang w:val="uk-UA" w:eastAsia="uk-UA"/>
              </w:rPr>
            </w:pPr>
            <w:r w:rsidRPr="00376E0F">
              <w:rPr>
                <w:sz w:val="28"/>
                <w:szCs w:val="28"/>
                <w:lang w:val="uk-UA" w:eastAsia="uk-UA"/>
              </w:rPr>
              <w:t>довільна структура;</w:t>
            </w:r>
          </w:p>
          <w:p w:rsidR="002F337C" w:rsidRPr="00376E0F" w:rsidRDefault="002F337C" w:rsidP="002950C1">
            <w:pPr>
              <w:tabs>
                <w:tab w:val="left" w:pos="300"/>
              </w:tabs>
              <w:ind w:left="709"/>
              <w:jc w:val="both"/>
              <w:rPr>
                <w:sz w:val="28"/>
                <w:szCs w:val="28"/>
                <w:lang w:val="uk-UA" w:eastAsia="uk-UA"/>
              </w:rPr>
            </w:pPr>
            <w:r w:rsidRPr="00376E0F">
              <w:rPr>
                <w:sz w:val="28"/>
                <w:szCs w:val="28"/>
                <w:lang w:val="uk-UA" w:eastAsia="uk-UA"/>
              </w:rPr>
              <w:t>обов’язкова вимога: наявність позиції автора.</w:t>
            </w:r>
          </w:p>
        </w:tc>
        <w:tc>
          <w:tcPr>
            <w:tcW w:w="4786" w:type="dxa"/>
          </w:tcPr>
          <w:p w:rsidR="002F337C" w:rsidRPr="00376E0F" w:rsidRDefault="002F337C" w:rsidP="002950C1">
            <w:pPr>
              <w:jc w:val="both"/>
              <w:rPr>
                <w:sz w:val="28"/>
                <w:szCs w:val="28"/>
                <w:lang w:val="uk-UA" w:eastAsia="uk-UA"/>
              </w:rPr>
            </w:pPr>
            <w:r w:rsidRPr="00376E0F">
              <w:rPr>
                <w:sz w:val="28"/>
                <w:szCs w:val="28"/>
                <w:lang w:val="uk-UA" w:eastAsia="uk-UA"/>
              </w:rPr>
              <w:t>Ознаки:</w:t>
            </w:r>
          </w:p>
          <w:p w:rsidR="002F337C" w:rsidRPr="00376E0F" w:rsidRDefault="002F337C" w:rsidP="002950C1">
            <w:pPr>
              <w:tabs>
                <w:tab w:val="left" w:pos="316"/>
              </w:tabs>
              <w:ind w:left="709"/>
              <w:jc w:val="both"/>
              <w:rPr>
                <w:sz w:val="28"/>
                <w:szCs w:val="28"/>
                <w:lang w:val="uk-UA" w:eastAsia="uk-UA"/>
              </w:rPr>
            </w:pPr>
            <w:r w:rsidRPr="00376E0F">
              <w:rPr>
                <w:sz w:val="28"/>
                <w:szCs w:val="28"/>
                <w:lang w:val="uk-UA" w:eastAsia="uk-UA"/>
              </w:rPr>
              <w:t xml:space="preserve">дотримання структури тексту, </w:t>
            </w:r>
          </w:p>
          <w:p w:rsidR="002F337C" w:rsidRPr="00376E0F" w:rsidRDefault="002F337C" w:rsidP="002950C1">
            <w:pPr>
              <w:tabs>
                <w:tab w:val="left" w:pos="316"/>
              </w:tabs>
              <w:ind w:left="709"/>
              <w:jc w:val="both"/>
              <w:rPr>
                <w:sz w:val="28"/>
                <w:szCs w:val="28"/>
                <w:lang w:val="uk-UA" w:eastAsia="uk-UA"/>
              </w:rPr>
            </w:pPr>
            <w:r w:rsidRPr="00376E0F">
              <w:rPr>
                <w:sz w:val="28"/>
                <w:szCs w:val="28"/>
                <w:lang w:val="uk-UA" w:eastAsia="uk-UA"/>
              </w:rPr>
              <w:t>наявність відповідних компонентів (тези, аргументи, приклади, оцінювальні судження, висновки);</w:t>
            </w:r>
          </w:p>
          <w:p w:rsidR="002F337C" w:rsidRPr="00376E0F" w:rsidRDefault="002F337C" w:rsidP="002950C1">
            <w:pPr>
              <w:tabs>
                <w:tab w:val="left" w:pos="316"/>
              </w:tabs>
              <w:ind w:left="709"/>
              <w:jc w:val="both"/>
              <w:rPr>
                <w:sz w:val="28"/>
                <w:szCs w:val="28"/>
                <w:lang w:val="uk-UA" w:eastAsia="uk-UA"/>
              </w:rPr>
            </w:pPr>
            <w:r w:rsidRPr="00376E0F">
              <w:rPr>
                <w:sz w:val="28"/>
                <w:szCs w:val="28"/>
                <w:lang w:val="uk-UA" w:eastAsia="uk-UA"/>
              </w:rPr>
              <w:t>обґрунтування (аргументування) тези.</w:t>
            </w:r>
          </w:p>
        </w:tc>
      </w:tr>
    </w:tbl>
    <w:p w:rsidR="002F337C" w:rsidRPr="00376E0F" w:rsidRDefault="002F337C" w:rsidP="002F337C">
      <w:pPr>
        <w:ind w:firstLine="567"/>
        <w:jc w:val="both"/>
        <w:rPr>
          <w:sz w:val="28"/>
          <w:szCs w:val="28"/>
          <w:lang w:val="uk-UA" w:eastAsia="uk-UA"/>
        </w:rPr>
      </w:pPr>
      <w:r w:rsidRPr="00376E0F">
        <w:rPr>
          <w:b/>
          <w:sz w:val="28"/>
          <w:szCs w:val="28"/>
          <w:lang w:val="uk-UA" w:eastAsia="uk-UA"/>
        </w:rPr>
        <w:t>Вільне есе</w:t>
      </w:r>
      <w:r w:rsidRPr="00376E0F">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2F337C" w:rsidRPr="00376E0F" w:rsidRDefault="002F337C" w:rsidP="002F337C">
      <w:pPr>
        <w:ind w:firstLine="567"/>
        <w:jc w:val="both"/>
        <w:rPr>
          <w:sz w:val="28"/>
          <w:szCs w:val="28"/>
          <w:lang w:val="uk-UA" w:eastAsia="uk-UA"/>
        </w:rPr>
      </w:pPr>
      <w:r w:rsidRPr="00376E0F">
        <w:rPr>
          <w:sz w:val="28"/>
          <w:szCs w:val="28"/>
          <w:lang w:val="uk-UA" w:eastAsia="uk-UA"/>
        </w:rPr>
        <w:t xml:space="preserve">Для написання формального есе виділяють більше часу: від 20 до </w:t>
      </w:r>
      <w:r w:rsidRPr="00376E0F">
        <w:rPr>
          <w:sz w:val="28"/>
          <w:szCs w:val="28"/>
          <w:lang w:val="uk-UA" w:eastAsia="uk-UA"/>
        </w:rPr>
        <w:br/>
        <w:t>45 хвилин.</w:t>
      </w:r>
    </w:p>
    <w:p w:rsidR="002F337C" w:rsidRPr="00376E0F" w:rsidRDefault="002F337C" w:rsidP="002F337C">
      <w:pPr>
        <w:ind w:firstLine="567"/>
        <w:rPr>
          <w:b/>
          <w:sz w:val="28"/>
          <w:szCs w:val="28"/>
          <w:lang w:val="uk-UA" w:eastAsia="uk-UA"/>
        </w:rPr>
      </w:pPr>
      <w:r w:rsidRPr="00376E0F">
        <w:rPr>
          <w:b/>
          <w:sz w:val="28"/>
          <w:szCs w:val="28"/>
          <w:lang w:val="uk-UA" w:eastAsia="uk-UA"/>
        </w:rPr>
        <w:t>Види формального есе:</w:t>
      </w:r>
    </w:p>
    <w:p w:rsidR="002F337C" w:rsidRPr="00376E0F" w:rsidRDefault="002F337C" w:rsidP="002F337C">
      <w:pPr>
        <w:rPr>
          <w:sz w:val="28"/>
          <w:szCs w:val="28"/>
          <w:lang w:val="uk-UA" w:eastAsia="uk-UA"/>
        </w:rPr>
      </w:pPr>
      <w:r w:rsidRPr="00376E0F">
        <w:rPr>
          <w:sz w:val="28"/>
          <w:szCs w:val="28"/>
          <w:lang w:val="uk-UA" w:eastAsia="uk-UA"/>
        </w:rPr>
        <w:t>інформаційне (есе-розповідь, есе-визначення, есе-опис);</w:t>
      </w:r>
    </w:p>
    <w:p w:rsidR="002F337C" w:rsidRPr="00376E0F" w:rsidRDefault="002F337C" w:rsidP="002F337C">
      <w:pPr>
        <w:rPr>
          <w:sz w:val="28"/>
          <w:szCs w:val="28"/>
          <w:lang w:val="uk-UA" w:eastAsia="uk-UA"/>
        </w:rPr>
      </w:pPr>
      <w:r w:rsidRPr="00376E0F">
        <w:rPr>
          <w:sz w:val="28"/>
          <w:szCs w:val="28"/>
          <w:lang w:val="uk-UA" w:eastAsia="uk-UA"/>
        </w:rPr>
        <w:t>критичне;</w:t>
      </w:r>
    </w:p>
    <w:p w:rsidR="002F337C" w:rsidRDefault="002F337C" w:rsidP="002F337C">
      <w:pPr>
        <w:rPr>
          <w:sz w:val="28"/>
          <w:szCs w:val="28"/>
          <w:lang w:val="uk-UA" w:eastAsia="uk-UA"/>
        </w:rPr>
      </w:pPr>
      <w:r w:rsidRPr="00376E0F">
        <w:rPr>
          <w:sz w:val="28"/>
          <w:szCs w:val="28"/>
          <w:lang w:val="uk-UA" w:eastAsia="uk-UA"/>
        </w:rPr>
        <w:t>есе-дослідження (порівняльне есе, есе-протиставлення, есе причини-наслідку, есе-аналіз).</w:t>
      </w:r>
    </w:p>
    <w:p w:rsidR="002F337C" w:rsidRPr="00DF236E" w:rsidRDefault="002F337C" w:rsidP="002F337C">
      <w:pPr>
        <w:rPr>
          <w:sz w:val="28"/>
          <w:szCs w:val="28"/>
          <w:lang w:val="uk-UA" w:eastAsia="uk-UA"/>
        </w:rPr>
      </w:pPr>
      <w:r w:rsidRPr="00DF236E">
        <w:rPr>
          <w:sz w:val="28"/>
          <w:szCs w:val="28"/>
          <w:lang w:val="uk-UA" w:eastAsia="uk-UA"/>
        </w:rPr>
        <w:t>Вимоги до формального есе</w:t>
      </w:r>
    </w:p>
    <w:p w:rsidR="002F337C" w:rsidRPr="00DF236E" w:rsidRDefault="002F337C" w:rsidP="002F337C">
      <w:pPr>
        <w:rPr>
          <w:sz w:val="28"/>
          <w:szCs w:val="28"/>
          <w:lang w:val="uk-UA" w:eastAsia="uk-UA"/>
        </w:rPr>
      </w:pPr>
      <w:r>
        <w:rPr>
          <w:sz w:val="28"/>
          <w:szCs w:val="28"/>
          <w:lang w:val="uk-UA" w:eastAsia="uk-UA"/>
        </w:rPr>
        <w:t>1.</w:t>
      </w:r>
      <w:r>
        <w:rPr>
          <w:lang w:val="uk-UA"/>
        </w:rPr>
        <w:t xml:space="preserve"> </w:t>
      </w:r>
      <w:r w:rsidRPr="00DF236E">
        <w:rPr>
          <w:sz w:val="28"/>
          <w:szCs w:val="28"/>
          <w:lang w:val="uk-UA" w:eastAsia="uk-UA"/>
        </w:rPr>
        <w:t>Обсяг – 1 – 2 сторінки тексту (120-200 слів).</w:t>
      </w:r>
    </w:p>
    <w:p w:rsidR="002F337C" w:rsidRPr="00DF236E" w:rsidRDefault="002F337C" w:rsidP="002F337C">
      <w:pPr>
        <w:rPr>
          <w:sz w:val="28"/>
          <w:szCs w:val="28"/>
          <w:lang w:val="uk-UA" w:eastAsia="uk-UA"/>
        </w:rPr>
      </w:pPr>
      <w:r>
        <w:rPr>
          <w:sz w:val="28"/>
          <w:szCs w:val="28"/>
          <w:lang w:val="uk-UA" w:eastAsia="uk-UA"/>
        </w:rPr>
        <w:t xml:space="preserve">2. </w:t>
      </w:r>
      <w:r w:rsidRPr="00DF236E">
        <w:rPr>
          <w:sz w:val="28"/>
          <w:szCs w:val="28"/>
          <w:lang w:val="uk-UA" w:eastAsia="uk-UA"/>
        </w:rPr>
        <w:t>Есе повинно сприйматися як цілісний твір, ідея якого зрозуміла й чітка.</w:t>
      </w:r>
    </w:p>
    <w:p w:rsidR="002F337C" w:rsidRPr="00DF236E" w:rsidRDefault="002F337C" w:rsidP="002F337C">
      <w:pPr>
        <w:rPr>
          <w:sz w:val="28"/>
          <w:szCs w:val="28"/>
          <w:lang w:val="uk-UA" w:eastAsia="uk-UA"/>
        </w:rPr>
      </w:pPr>
      <w:r>
        <w:rPr>
          <w:sz w:val="28"/>
          <w:szCs w:val="28"/>
          <w:lang w:val="uk-UA" w:eastAsia="uk-UA"/>
        </w:rPr>
        <w:t xml:space="preserve">3. </w:t>
      </w:r>
      <w:r w:rsidRPr="00DF236E">
        <w:rPr>
          <w:sz w:val="28"/>
          <w:szCs w:val="28"/>
          <w:lang w:val="uk-UA" w:eastAsia="uk-UA"/>
        </w:rPr>
        <w:t>Кожен абзац есе розкриває одну думку.</w:t>
      </w:r>
    </w:p>
    <w:p w:rsidR="002F337C" w:rsidRPr="00DF236E" w:rsidRDefault="002F337C" w:rsidP="002F337C">
      <w:pPr>
        <w:rPr>
          <w:sz w:val="28"/>
          <w:szCs w:val="28"/>
          <w:lang w:val="uk-UA" w:eastAsia="uk-UA"/>
        </w:rPr>
      </w:pPr>
      <w:r>
        <w:rPr>
          <w:sz w:val="28"/>
          <w:szCs w:val="28"/>
          <w:lang w:val="uk-UA" w:eastAsia="uk-UA"/>
        </w:rPr>
        <w:t xml:space="preserve">4. </w:t>
      </w:r>
      <w:r w:rsidRPr="00DF236E">
        <w:rPr>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2F337C" w:rsidRPr="00DF236E" w:rsidRDefault="002F337C" w:rsidP="002F337C">
      <w:pPr>
        <w:rPr>
          <w:sz w:val="28"/>
          <w:szCs w:val="28"/>
          <w:lang w:val="uk-UA" w:eastAsia="uk-UA"/>
        </w:rPr>
      </w:pPr>
      <w:r>
        <w:rPr>
          <w:sz w:val="28"/>
          <w:szCs w:val="28"/>
          <w:lang w:val="uk-UA" w:eastAsia="uk-UA"/>
        </w:rPr>
        <w:t xml:space="preserve">5. </w:t>
      </w:r>
      <w:r w:rsidRPr="00DF236E">
        <w:rPr>
          <w:sz w:val="28"/>
          <w:szCs w:val="28"/>
          <w:lang w:val="uk-UA" w:eastAsia="uk-UA"/>
        </w:rPr>
        <w:t>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2F337C" w:rsidRPr="00DF236E" w:rsidRDefault="002F337C" w:rsidP="002F337C">
      <w:pPr>
        <w:rPr>
          <w:sz w:val="28"/>
          <w:szCs w:val="28"/>
          <w:lang w:val="uk-UA" w:eastAsia="uk-UA"/>
        </w:rPr>
      </w:pPr>
      <w:r>
        <w:rPr>
          <w:sz w:val="28"/>
          <w:szCs w:val="28"/>
          <w:lang w:val="uk-UA" w:eastAsia="uk-UA"/>
        </w:rPr>
        <w:t>6.</w:t>
      </w:r>
      <w:r>
        <w:rPr>
          <w:lang w:val="uk-UA"/>
        </w:rPr>
        <w:t xml:space="preserve"> </w:t>
      </w:r>
      <w:r w:rsidRPr="00DF236E">
        <w:rPr>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2F337C" w:rsidRPr="00DF236E" w:rsidRDefault="002F337C" w:rsidP="002F337C">
      <w:pPr>
        <w:rPr>
          <w:sz w:val="28"/>
          <w:szCs w:val="28"/>
          <w:lang w:val="uk-UA" w:eastAsia="uk-UA"/>
        </w:rPr>
      </w:pPr>
      <w:r>
        <w:rPr>
          <w:sz w:val="28"/>
          <w:szCs w:val="28"/>
          <w:lang w:val="uk-UA" w:eastAsia="uk-UA"/>
        </w:rPr>
        <w:t xml:space="preserve">7. </w:t>
      </w:r>
      <w:r w:rsidRPr="00DF236E">
        <w:rPr>
          <w:sz w:val="28"/>
          <w:szCs w:val="28"/>
          <w:lang w:val="uk-UA" w:eastAsia="uk-UA"/>
        </w:rPr>
        <w:t>Есе має містити переконливе аргументування порушеної проблеми.</w:t>
      </w:r>
    </w:p>
    <w:p w:rsidR="002F337C" w:rsidRPr="00DF236E" w:rsidRDefault="002F337C" w:rsidP="002F337C">
      <w:pPr>
        <w:rPr>
          <w:sz w:val="28"/>
          <w:szCs w:val="28"/>
          <w:lang w:val="uk-UA" w:eastAsia="uk-UA"/>
        </w:rPr>
      </w:pPr>
      <w:r w:rsidRPr="00DF236E">
        <w:rPr>
          <w:sz w:val="28"/>
          <w:szCs w:val="28"/>
          <w:lang w:val="uk-UA" w:eastAsia="uk-UA"/>
        </w:rPr>
        <w:t>Структура есе</w:t>
      </w:r>
    </w:p>
    <w:p w:rsidR="002F337C" w:rsidRPr="00DF236E" w:rsidRDefault="002F337C" w:rsidP="002F337C">
      <w:pPr>
        <w:rPr>
          <w:sz w:val="28"/>
          <w:szCs w:val="28"/>
          <w:lang w:val="uk-UA" w:eastAsia="uk-UA"/>
        </w:rPr>
      </w:pPr>
      <w:r w:rsidRPr="00DF236E">
        <w:rPr>
          <w:sz w:val="28"/>
          <w:szCs w:val="28"/>
          <w:lang w:val="uk-UA" w:eastAsia="uk-UA"/>
        </w:rPr>
        <w:t>Есе складається з таких частин – вступ, основна частина, висновок.</w:t>
      </w:r>
    </w:p>
    <w:p w:rsidR="002F337C" w:rsidRPr="00DF236E" w:rsidRDefault="002F337C" w:rsidP="002F337C">
      <w:pPr>
        <w:rPr>
          <w:sz w:val="28"/>
          <w:szCs w:val="28"/>
          <w:lang w:val="uk-UA" w:eastAsia="uk-UA"/>
        </w:rPr>
      </w:pPr>
      <w:r w:rsidRPr="00DF236E">
        <w:rPr>
          <w:sz w:val="28"/>
          <w:szCs w:val="28"/>
          <w:lang w:val="uk-UA" w:eastAsia="uk-UA"/>
        </w:rPr>
        <w:t>Вступ – обґрунтування вибору теми есе.</w:t>
      </w:r>
    </w:p>
    <w:p w:rsidR="002F337C" w:rsidRPr="00DF236E" w:rsidRDefault="002F337C" w:rsidP="002F337C">
      <w:pPr>
        <w:rPr>
          <w:sz w:val="28"/>
          <w:szCs w:val="28"/>
          <w:lang w:val="uk-UA" w:eastAsia="uk-UA"/>
        </w:rPr>
      </w:pPr>
      <w:r w:rsidRPr="00DF236E">
        <w:rPr>
          <w:sz w:val="28"/>
          <w:szCs w:val="28"/>
          <w:lang w:val="uk-UA"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2F337C" w:rsidRPr="00DF236E" w:rsidRDefault="002F337C" w:rsidP="002F337C">
      <w:pPr>
        <w:rPr>
          <w:sz w:val="28"/>
          <w:szCs w:val="28"/>
          <w:lang w:val="uk-UA" w:eastAsia="uk-UA"/>
        </w:rPr>
      </w:pPr>
      <w:r w:rsidRPr="00DF236E">
        <w:rPr>
          <w:sz w:val="28"/>
          <w:szCs w:val="28"/>
          <w:lang w:val="uk-UA"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2F337C" w:rsidRPr="00DF236E" w:rsidRDefault="002F337C" w:rsidP="002F337C">
      <w:pPr>
        <w:ind w:left="709"/>
        <w:jc w:val="both"/>
        <w:rPr>
          <w:sz w:val="28"/>
          <w:szCs w:val="28"/>
          <w:lang w:val="uk-UA" w:eastAsia="uk-UA"/>
        </w:rPr>
      </w:pPr>
    </w:p>
    <w:p w:rsidR="002F337C" w:rsidRPr="00DF236E" w:rsidRDefault="002F337C" w:rsidP="002F337C">
      <w:pPr>
        <w:ind w:left="709"/>
        <w:jc w:val="center"/>
        <w:rPr>
          <w:b/>
          <w:sz w:val="28"/>
          <w:szCs w:val="28"/>
          <w:lang w:val="uk-UA" w:eastAsia="uk-UA"/>
        </w:rPr>
      </w:pPr>
      <w:r w:rsidRPr="00DF236E">
        <w:rPr>
          <w:b/>
          <w:sz w:val="28"/>
          <w:szCs w:val="28"/>
          <w:lang w:val="uk-UA" w:eastAsia="uk-UA"/>
        </w:rPr>
        <w:t>Критерії оцінювання мовного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1936"/>
        <w:gridCol w:w="1608"/>
        <w:gridCol w:w="958"/>
      </w:tblGrid>
      <w:tr w:rsidR="002F337C" w:rsidRPr="00376E0F" w:rsidTr="002950C1">
        <w:trPr>
          <w:trHeight w:val="868"/>
        </w:trPr>
        <w:tc>
          <w:tcPr>
            <w:tcW w:w="4361" w:type="dxa"/>
            <w:shd w:val="clear" w:color="auto" w:fill="auto"/>
          </w:tcPr>
          <w:p w:rsidR="002F337C" w:rsidRPr="00376E0F" w:rsidRDefault="002F337C" w:rsidP="002950C1">
            <w:pPr>
              <w:spacing w:after="240"/>
              <w:jc w:val="center"/>
              <w:outlineLvl w:val="1"/>
              <w:rPr>
                <w:b/>
                <w:sz w:val="28"/>
                <w:szCs w:val="28"/>
                <w:lang w:val="uk-UA"/>
              </w:rPr>
            </w:pPr>
            <w:r w:rsidRPr="00376E0F">
              <w:rPr>
                <w:b/>
                <w:sz w:val="28"/>
                <w:szCs w:val="28"/>
                <w:lang w:val="uk-UA"/>
              </w:rPr>
              <w:lastRenderedPageBreak/>
              <w:t>Критерії оцінювання змісту есе</w:t>
            </w:r>
          </w:p>
        </w:tc>
        <w:tc>
          <w:tcPr>
            <w:tcW w:w="992" w:type="dxa"/>
            <w:vMerge w:val="restart"/>
            <w:shd w:val="clear" w:color="auto" w:fill="auto"/>
            <w:vAlign w:val="center"/>
          </w:tcPr>
          <w:p w:rsidR="002F337C" w:rsidRPr="00376E0F" w:rsidRDefault="002F337C" w:rsidP="002950C1">
            <w:pPr>
              <w:spacing w:after="240"/>
              <w:jc w:val="center"/>
              <w:outlineLvl w:val="1"/>
              <w:rPr>
                <w:b/>
                <w:sz w:val="28"/>
                <w:szCs w:val="28"/>
                <w:lang w:val="uk-UA"/>
              </w:rPr>
            </w:pPr>
          </w:p>
          <w:p w:rsidR="002F337C" w:rsidRPr="00376E0F" w:rsidRDefault="002F337C" w:rsidP="002950C1">
            <w:pPr>
              <w:spacing w:after="240"/>
              <w:jc w:val="center"/>
              <w:outlineLvl w:val="1"/>
              <w:rPr>
                <w:b/>
                <w:sz w:val="28"/>
                <w:szCs w:val="28"/>
                <w:lang w:val="uk-UA"/>
              </w:rPr>
            </w:pPr>
            <w:r w:rsidRPr="00376E0F">
              <w:rPr>
                <w:b/>
                <w:sz w:val="28"/>
                <w:szCs w:val="28"/>
                <w:lang w:val="uk-UA"/>
              </w:rPr>
              <w:t>Бали</w:t>
            </w:r>
          </w:p>
        </w:tc>
        <w:tc>
          <w:tcPr>
            <w:tcW w:w="3544" w:type="dxa"/>
            <w:gridSpan w:val="2"/>
            <w:shd w:val="clear" w:color="auto" w:fill="auto"/>
          </w:tcPr>
          <w:p w:rsidR="002F337C" w:rsidRPr="00376E0F" w:rsidRDefault="002F337C" w:rsidP="002950C1">
            <w:pPr>
              <w:tabs>
                <w:tab w:val="left" w:pos="284"/>
              </w:tabs>
              <w:jc w:val="center"/>
              <w:outlineLvl w:val="1"/>
              <w:rPr>
                <w:b/>
                <w:sz w:val="28"/>
                <w:szCs w:val="28"/>
                <w:lang w:val="uk-UA"/>
              </w:rPr>
            </w:pPr>
            <w:r w:rsidRPr="00376E0F">
              <w:rPr>
                <w:b/>
                <w:sz w:val="28"/>
                <w:szCs w:val="28"/>
                <w:lang w:val="uk-UA"/>
              </w:rPr>
              <w:t>Критерії оцінювання мовного оформлення есе</w:t>
            </w:r>
          </w:p>
        </w:tc>
        <w:tc>
          <w:tcPr>
            <w:tcW w:w="958" w:type="dxa"/>
            <w:vMerge w:val="restart"/>
            <w:shd w:val="clear" w:color="auto" w:fill="auto"/>
            <w:vAlign w:val="center"/>
          </w:tcPr>
          <w:p w:rsidR="002F337C" w:rsidRPr="00376E0F" w:rsidRDefault="002F337C" w:rsidP="002950C1">
            <w:pPr>
              <w:tabs>
                <w:tab w:val="left" w:pos="284"/>
              </w:tabs>
              <w:spacing w:line="360" w:lineRule="auto"/>
              <w:jc w:val="center"/>
              <w:outlineLvl w:val="1"/>
              <w:rPr>
                <w:b/>
                <w:sz w:val="28"/>
                <w:szCs w:val="28"/>
                <w:lang w:val="uk-UA"/>
              </w:rPr>
            </w:pPr>
            <w:r w:rsidRPr="00376E0F">
              <w:rPr>
                <w:b/>
                <w:sz w:val="28"/>
                <w:szCs w:val="28"/>
                <w:lang w:val="uk-UA"/>
              </w:rPr>
              <w:t>Бали</w:t>
            </w:r>
          </w:p>
        </w:tc>
      </w:tr>
      <w:tr w:rsidR="002F337C" w:rsidRPr="00376E0F" w:rsidTr="002950C1">
        <w:tc>
          <w:tcPr>
            <w:tcW w:w="4361" w:type="dxa"/>
            <w:vMerge w:val="restart"/>
            <w:shd w:val="clear" w:color="auto" w:fill="auto"/>
          </w:tcPr>
          <w:p w:rsidR="002F337C" w:rsidRPr="00376E0F" w:rsidRDefault="002F337C" w:rsidP="002950C1">
            <w:pPr>
              <w:jc w:val="center"/>
              <w:rPr>
                <w:sz w:val="28"/>
                <w:szCs w:val="28"/>
              </w:rPr>
            </w:pPr>
            <w:r w:rsidRPr="00376E0F">
              <w:rPr>
                <w:b/>
                <w:sz w:val="28"/>
                <w:szCs w:val="28"/>
                <w:lang w:val="uk-UA"/>
              </w:rPr>
              <w:t>Вимоги до оцінювання навчальних досягнень учнів</w:t>
            </w:r>
          </w:p>
        </w:tc>
        <w:tc>
          <w:tcPr>
            <w:tcW w:w="992" w:type="dxa"/>
            <w:vMerge/>
            <w:shd w:val="clear" w:color="auto" w:fill="auto"/>
          </w:tcPr>
          <w:p w:rsidR="002F337C" w:rsidRPr="00376E0F" w:rsidRDefault="002F337C" w:rsidP="002950C1">
            <w:pPr>
              <w:tabs>
                <w:tab w:val="left" w:pos="284"/>
              </w:tabs>
              <w:spacing w:line="360" w:lineRule="auto"/>
              <w:jc w:val="center"/>
              <w:outlineLvl w:val="1"/>
              <w:rPr>
                <w:b/>
                <w:sz w:val="28"/>
                <w:szCs w:val="28"/>
                <w:lang w:val="uk-UA"/>
              </w:rPr>
            </w:pPr>
          </w:p>
        </w:tc>
        <w:tc>
          <w:tcPr>
            <w:tcW w:w="3544" w:type="dxa"/>
            <w:gridSpan w:val="2"/>
            <w:shd w:val="clear" w:color="auto" w:fill="auto"/>
          </w:tcPr>
          <w:p w:rsidR="002F337C" w:rsidRPr="00376E0F" w:rsidRDefault="002F337C" w:rsidP="002950C1">
            <w:pPr>
              <w:jc w:val="center"/>
              <w:rPr>
                <w:sz w:val="28"/>
                <w:szCs w:val="28"/>
              </w:rPr>
            </w:pPr>
            <w:r w:rsidRPr="00376E0F">
              <w:rPr>
                <w:b/>
                <w:sz w:val="28"/>
                <w:szCs w:val="28"/>
                <w:lang w:val="uk-UA"/>
              </w:rPr>
              <w:t>Грамотність</w:t>
            </w:r>
          </w:p>
        </w:tc>
        <w:tc>
          <w:tcPr>
            <w:tcW w:w="958" w:type="dxa"/>
            <w:vMerge/>
            <w:shd w:val="clear" w:color="auto" w:fill="auto"/>
          </w:tcPr>
          <w:p w:rsidR="002F337C" w:rsidRPr="00376E0F" w:rsidRDefault="002F337C" w:rsidP="002950C1">
            <w:pPr>
              <w:tabs>
                <w:tab w:val="left" w:pos="284"/>
              </w:tabs>
              <w:spacing w:line="360" w:lineRule="auto"/>
              <w:jc w:val="center"/>
              <w:outlineLvl w:val="1"/>
              <w:rPr>
                <w:b/>
                <w:sz w:val="28"/>
                <w:szCs w:val="28"/>
                <w:lang w:val="uk-UA"/>
              </w:rPr>
            </w:pPr>
          </w:p>
        </w:tc>
      </w:tr>
      <w:tr w:rsidR="002F337C" w:rsidRPr="00376E0F" w:rsidTr="002950C1">
        <w:tc>
          <w:tcPr>
            <w:tcW w:w="4361" w:type="dxa"/>
            <w:vMerge/>
            <w:shd w:val="clear" w:color="auto" w:fill="auto"/>
          </w:tcPr>
          <w:p w:rsidR="002F337C" w:rsidRPr="00376E0F" w:rsidRDefault="002F337C" w:rsidP="002950C1">
            <w:pPr>
              <w:tabs>
                <w:tab w:val="left" w:pos="284"/>
              </w:tabs>
              <w:spacing w:line="360" w:lineRule="auto"/>
              <w:jc w:val="center"/>
              <w:outlineLvl w:val="1"/>
              <w:rPr>
                <w:b/>
                <w:sz w:val="28"/>
                <w:szCs w:val="28"/>
                <w:lang w:val="uk-UA"/>
              </w:rPr>
            </w:pPr>
          </w:p>
        </w:tc>
        <w:tc>
          <w:tcPr>
            <w:tcW w:w="992" w:type="dxa"/>
            <w:vMerge/>
            <w:shd w:val="clear" w:color="auto" w:fill="auto"/>
          </w:tcPr>
          <w:p w:rsidR="002F337C" w:rsidRPr="00376E0F" w:rsidRDefault="002F337C" w:rsidP="002950C1">
            <w:pPr>
              <w:tabs>
                <w:tab w:val="left" w:pos="284"/>
              </w:tabs>
              <w:spacing w:line="360" w:lineRule="auto"/>
              <w:jc w:val="center"/>
              <w:outlineLvl w:val="1"/>
              <w:rPr>
                <w:b/>
                <w:sz w:val="28"/>
                <w:szCs w:val="28"/>
                <w:lang w:val="uk-UA"/>
              </w:rPr>
            </w:pPr>
          </w:p>
        </w:tc>
        <w:tc>
          <w:tcPr>
            <w:tcW w:w="1936" w:type="dxa"/>
            <w:shd w:val="clear" w:color="auto" w:fill="auto"/>
          </w:tcPr>
          <w:p w:rsidR="002F337C" w:rsidRPr="00376E0F" w:rsidRDefault="002F337C" w:rsidP="002950C1">
            <w:pPr>
              <w:rPr>
                <w:sz w:val="28"/>
                <w:szCs w:val="28"/>
              </w:rPr>
            </w:pPr>
            <w:r w:rsidRPr="00376E0F">
              <w:rPr>
                <w:sz w:val="28"/>
                <w:szCs w:val="28"/>
                <w:lang w:val="uk-UA"/>
              </w:rPr>
              <w:t>орфографічні, пунктуаційні, помилки</w:t>
            </w:r>
          </w:p>
        </w:tc>
        <w:tc>
          <w:tcPr>
            <w:tcW w:w="1608" w:type="dxa"/>
            <w:shd w:val="clear" w:color="auto" w:fill="auto"/>
          </w:tcPr>
          <w:p w:rsidR="002F337C" w:rsidRPr="00376E0F" w:rsidRDefault="002F337C" w:rsidP="002950C1">
            <w:pPr>
              <w:rPr>
                <w:sz w:val="28"/>
                <w:szCs w:val="28"/>
              </w:rPr>
            </w:pPr>
            <w:r w:rsidRPr="00376E0F">
              <w:rPr>
                <w:sz w:val="28"/>
                <w:szCs w:val="28"/>
                <w:lang w:val="uk-UA"/>
              </w:rPr>
              <w:t>лексичні, граматичні, стилістичні</w:t>
            </w:r>
          </w:p>
        </w:tc>
        <w:tc>
          <w:tcPr>
            <w:tcW w:w="958" w:type="dxa"/>
            <w:vMerge/>
            <w:shd w:val="clear" w:color="auto" w:fill="auto"/>
          </w:tcPr>
          <w:p w:rsidR="002F337C" w:rsidRPr="00376E0F" w:rsidRDefault="002F337C" w:rsidP="002950C1">
            <w:pPr>
              <w:tabs>
                <w:tab w:val="left" w:pos="284"/>
              </w:tabs>
              <w:spacing w:line="360" w:lineRule="auto"/>
              <w:jc w:val="center"/>
              <w:outlineLvl w:val="1"/>
              <w:rPr>
                <w:b/>
                <w:sz w:val="28"/>
                <w:szCs w:val="28"/>
                <w:lang w:val="uk-UA"/>
              </w:rPr>
            </w:pP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sz w:val="28"/>
                <w:szCs w:val="28"/>
                <w:lang w:val="uk-UA"/>
              </w:rPr>
              <w:t xml:space="preserve">Побудованому </w:t>
            </w:r>
            <w:r w:rsidRPr="00376E0F">
              <w:rPr>
                <w:b/>
                <w:sz w:val="28"/>
                <w:szCs w:val="28"/>
                <w:lang w:val="uk-UA"/>
              </w:rPr>
              <w:t>учнем (ученицею)</w:t>
            </w:r>
            <w:r w:rsidRPr="00376E0F">
              <w:rPr>
                <w:sz w:val="28"/>
                <w:szCs w:val="28"/>
                <w:lang w:val="uk-UA"/>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1</w:t>
            </w:r>
          </w:p>
        </w:tc>
        <w:tc>
          <w:tcPr>
            <w:tcW w:w="1936" w:type="dxa"/>
            <w:shd w:val="clear" w:color="auto" w:fill="auto"/>
          </w:tcPr>
          <w:p w:rsidR="002F337C" w:rsidRPr="00376E0F" w:rsidRDefault="002F337C" w:rsidP="002950C1">
            <w:pPr>
              <w:jc w:val="center"/>
              <w:rPr>
                <w:sz w:val="28"/>
                <w:szCs w:val="28"/>
                <w:lang w:val="uk-UA"/>
              </w:rPr>
            </w:pPr>
            <w:r w:rsidRPr="00376E0F">
              <w:rPr>
                <w:sz w:val="28"/>
                <w:szCs w:val="28"/>
                <w:lang w:val="uk-UA"/>
              </w:rPr>
              <w:t>13 і більше</w:t>
            </w:r>
          </w:p>
        </w:tc>
        <w:tc>
          <w:tcPr>
            <w:tcW w:w="1608" w:type="dxa"/>
            <w:vMerge w:val="restart"/>
            <w:shd w:val="clear" w:color="auto" w:fill="auto"/>
            <w:vAlign w:val="center"/>
          </w:tcPr>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r w:rsidRPr="00376E0F">
              <w:rPr>
                <w:sz w:val="28"/>
                <w:szCs w:val="28"/>
                <w:lang w:val="uk-UA"/>
              </w:rPr>
              <w:t>9-10 і більше</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1</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sz w:val="28"/>
                <w:szCs w:val="28"/>
                <w:lang w:val="uk-UA"/>
              </w:rPr>
              <w:t xml:space="preserve">Побудоване </w:t>
            </w:r>
            <w:r w:rsidRPr="00376E0F">
              <w:rPr>
                <w:b/>
                <w:sz w:val="28"/>
                <w:szCs w:val="28"/>
                <w:lang w:val="uk-UA"/>
              </w:rPr>
              <w:t>учнем (ученицею)</w:t>
            </w:r>
            <w:r w:rsidRPr="00376E0F">
              <w:rPr>
                <w:sz w:val="28"/>
                <w:szCs w:val="28"/>
                <w:lang w:val="uk-UA"/>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2</w:t>
            </w:r>
          </w:p>
        </w:tc>
        <w:tc>
          <w:tcPr>
            <w:tcW w:w="1936" w:type="dxa"/>
            <w:shd w:val="clear" w:color="auto" w:fill="auto"/>
          </w:tcPr>
          <w:p w:rsidR="002F337C" w:rsidRPr="00376E0F" w:rsidRDefault="002F337C" w:rsidP="002950C1">
            <w:pPr>
              <w:tabs>
                <w:tab w:val="left" w:pos="284"/>
              </w:tabs>
              <w:spacing w:line="360" w:lineRule="auto"/>
              <w:jc w:val="center"/>
              <w:outlineLvl w:val="1"/>
              <w:rPr>
                <w:b/>
                <w:sz w:val="28"/>
                <w:szCs w:val="28"/>
                <w:lang w:val="uk-UA"/>
              </w:rPr>
            </w:pPr>
            <w:r w:rsidRPr="00376E0F">
              <w:rPr>
                <w:sz w:val="28"/>
                <w:szCs w:val="28"/>
                <w:lang w:val="uk-UA"/>
              </w:rPr>
              <w:t>12</w:t>
            </w:r>
          </w:p>
        </w:tc>
        <w:tc>
          <w:tcPr>
            <w:tcW w:w="1608" w:type="dxa"/>
            <w:vMerge/>
            <w:shd w:val="clear" w:color="auto" w:fill="auto"/>
          </w:tcPr>
          <w:p w:rsidR="002F337C" w:rsidRPr="00376E0F" w:rsidRDefault="002F337C" w:rsidP="002950C1">
            <w:pPr>
              <w:tabs>
                <w:tab w:val="left" w:pos="284"/>
              </w:tabs>
              <w:spacing w:line="360" w:lineRule="auto"/>
              <w:jc w:val="center"/>
              <w:outlineLvl w:val="1"/>
              <w:rPr>
                <w:b/>
                <w:sz w:val="28"/>
                <w:szCs w:val="28"/>
                <w:lang w:val="uk-UA"/>
              </w:rPr>
            </w:pPr>
          </w:p>
        </w:tc>
        <w:tc>
          <w:tcPr>
            <w:tcW w:w="958" w:type="dxa"/>
            <w:shd w:val="clear" w:color="auto" w:fill="auto"/>
          </w:tcPr>
          <w:p w:rsidR="002F337C" w:rsidRPr="00376E0F" w:rsidRDefault="002F337C" w:rsidP="002950C1">
            <w:pPr>
              <w:tabs>
                <w:tab w:val="left" w:pos="284"/>
              </w:tabs>
              <w:spacing w:line="360" w:lineRule="auto"/>
              <w:jc w:val="center"/>
              <w:outlineLvl w:val="1"/>
              <w:rPr>
                <w:b/>
                <w:sz w:val="28"/>
                <w:szCs w:val="28"/>
                <w:lang w:val="uk-UA"/>
              </w:rPr>
            </w:pPr>
            <w:r w:rsidRPr="00376E0F">
              <w:rPr>
                <w:sz w:val="28"/>
                <w:szCs w:val="28"/>
                <w:lang w:val="uk-UA"/>
              </w:rPr>
              <w:t>2</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b/>
                <w:sz w:val="28"/>
                <w:szCs w:val="28"/>
                <w:lang w:val="uk-UA"/>
              </w:rPr>
              <w:t>Учневі (учениці)</w:t>
            </w:r>
            <w:r w:rsidRPr="00376E0F">
              <w:rPr>
                <w:sz w:val="28"/>
                <w:szCs w:val="28"/>
                <w:lang w:val="uk-UA"/>
              </w:rPr>
              <w:t xml:space="preserve">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3</w:t>
            </w:r>
          </w:p>
        </w:tc>
        <w:tc>
          <w:tcPr>
            <w:tcW w:w="1936" w:type="dxa"/>
            <w:shd w:val="clear" w:color="auto" w:fill="auto"/>
          </w:tcPr>
          <w:p w:rsidR="002F337C" w:rsidRPr="00376E0F" w:rsidRDefault="002F337C" w:rsidP="002950C1">
            <w:pPr>
              <w:tabs>
                <w:tab w:val="left" w:pos="284"/>
              </w:tabs>
              <w:spacing w:line="360" w:lineRule="auto"/>
              <w:jc w:val="center"/>
              <w:outlineLvl w:val="1"/>
              <w:rPr>
                <w:b/>
                <w:sz w:val="28"/>
                <w:szCs w:val="28"/>
                <w:lang w:val="uk-UA"/>
              </w:rPr>
            </w:pPr>
            <w:r w:rsidRPr="00376E0F">
              <w:rPr>
                <w:sz w:val="28"/>
                <w:szCs w:val="28"/>
                <w:lang w:val="uk-UA"/>
              </w:rPr>
              <w:t>11</w:t>
            </w:r>
          </w:p>
        </w:tc>
        <w:tc>
          <w:tcPr>
            <w:tcW w:w="1608" w:type="dxa"/>
            <w:vMerge/>
            <w:shd w:val="clear" w:color="auto" w:fill="auto"/>
          </w:tcPr>
          <w:p w:rsidR="002F337C" w:rsidRPr="00376E0F" w:rsidRDefault="002F337C" w:rsidP="002950C1">
            <w:pPr>
              <w:tabs>
                <w:tab w:val="left" w:pos="284"/>
              </w:tabs>
              <w:spacing w:line="360" w:lineRule="auto"/>
              <w:jc w:val="center"/>
              <w:outlineLvl w:val="1"/>
              <w:rPr>
                <w:b/>
                <w:sz w:val="28"/>
                <w:szCs w:val="28"/>
                <w:lang w:val="uk-UA"/>
              </w:rPr>
            </w:pPr>
          </w:p>
        </w:tc>
        <w:tc>
          <w:tcPr>
            <w:tcW w:w="958" w:type="dxa"/>
            <w:shd w:val="clear" w:color="auto" w:fill="auto"/>
          </w:tcPr>
          <w:p w:rsidR="002F337C" w:rsidRPr="00376E0F" w:rsidRDefault="002F337C" w:rsidP="002950C1">
            <w:pPr>
              <w:tabs>
                <w:tab w:val="left" w:pos="284"/>
              </w:tabs>
              <w:spacing w:line="360" w:lineRule="auto"/>
              <w:jc w:val="center"/>
              <w:outlineLvl w:val="1"/>
              <w:rPr>
                <w:b/>
                <w:sz w:val="28"/>
                <w:szCs w:val="28"/>
                <w:lang w:val="uk-UA"/>
              </w:rPr>
            </w:pPr>
            <w:r w:rsidRPr="00376E0F">
              <w:rPr>
                <w:sz w:val="28"/>
                <w:szCs w:val="28"/>
                <w:lang w:val="uk-UA"/>
              </w:rPr>
              <w:t>3</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sz w:val="28"/>
                <w:szCs w:val="28"/>
                <w:lang w:val="uk-UA"/>
              </w:rPr>
              <w:t xml:space="preserve">Висловлення </w:t>
            </w:r>
            <w:r w:rsidRPr="00376E0F">
              <w:rPr>
                <w:b/>
                <w:sz w:val="28"/>
                <w:szCs w:val="28"/>
                <w:lang w:val="uk-UA"/>
              </w:rPr>
              <w:t>учня (учениці)</w:t>
            </w:r>
            <w:r w:rsidRPr="00376E0F">
              <w:rPr>
                <w:sz w:val="28"/>
                <w:szCs w:val="28"/>
                <w:lang w:val="uk-UA"/>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w:t>
            </w:r>
            <w:r w:rsidRPr="00376E0F">
              <w:rPr>
                <w:sz w:val="28"/>
                <w:szCs w:val="28"/>
                <w:lang w:val="uk-UA"/>
              </w:rPr>
              <w:lastRenderedPageBreak/>
              <w:t>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lastRenderedPageBreak/>
              <w:t>4</w:t>
            </w:r>
          </w:p>
        </w:tc>
        <w:tc>
          <w:tcPr>
            <w:tcW w:w="1936" w:type="dxa"/>
            <w:shd w:val="clear" w:color="auto" w:fill="auto"/>
          </w:tcPr>
          <w:p w:rsidR="002F337C" w:rsidRPr="00376E0F" w:rsidRDefault="002F337C" w:rsidP="002950C1">
            <w:pPr>
              <w:jc w:val="center"/>
              <w:rPr>
                <w:sz w:val="28"/>
                <w:szCs w:val="28"/>
                <w:lang w:val="uk-UA"/>
              </w:rPr>
            </w:pPr>
            <w:r w:rsidRPr="00376E0F">
              <w:rPr>
                <w:sz w:val="28"/>
                <w:szCs w:val="28"/>
                <w:lang w:val="uk-UA"/>
              </w:rPr>
              <w:t>9-10</w:t>
            </w:r>
          </w:p>
        </w:tc>
        <w:tc>
          <w:tcPr>
            <w:tcW w:w="1608" w:type="dxa"/>
            <w:vMerge w:val="restart"/>
            <w:shd w:val="clear" w:color="auto" w:fill="auto"/>
            <w:vAlign w:val="center"/>
          </w:tcPr>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p>
          <w:p w:rsidR="002F337C" w:rsidRPr="00376E0F" w:rsidRDefault="002F337C" w:rsidP="002950C1">
            <w:pPr>
              <w:jc w:val="center"/>
              <w:rPr>
                <w:sz w:val="28"/>
                <w:szCs w:val="28"/>
                <w:lang w:val="uk-UA"/>
              </w:rPr>
            </w:pPr>
            <w:r w:rsidRPr="00376E0F">
              <w:rPr>
                <w:sz w:val="28"/>
                <w:szCs w:val="28"/>
                <w:lang w:val="uk-UA"/>
              </w:rPr>
              <w:t>7-8</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lastRenderedPageBreak/>
              <w:t>4</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sz w:val="28"/>
                <w:szCs w:val="28"/>
                <w:lang w:val="uk-UA"/>
              </w:rPr>
              <w:t xml:space="preserve">За обсягом робота </w:t>
            </w:r>
            <w:r w:rsidRPr="00376E0F">
              <w:rPr>
                <w:b/>
                <w:sz w:val="28"/>
                <w:szCs w:val="28"/>
                <w:lang w:val="uk-UA"/>
              </w:rPr>
              <w:t>учня (учениці)</w:t>
            </w:r>
            <w:r w:rsidRPr="00376E0F">
              <w:rPr>
                <w:sz w:val="28"/>
                <w:szCs w:val="28"/>
                <w:lang w:val="uk-UA"/>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5</w:t>
            </w:r>
          </w:p>
        </w:tc>
        <w:tc>
          <w:tcPr>
            <w:tcW w:w="1936" w:type="dxa"/>
            <w:shd w:val="clear" w:color="auto" w:fill="auto"/>
          </w:tcPr>
          <w:p w:rsidR="002F337C" w:rsidRPr="00376E0F" w:rsidRDefault="002F337C" w:rsidP="002950C1">
            <w:pPr>
              <w:jc w:val="center"/>
              <w:rPr>
                <w:sz w:val="28"/>
                <w:szCs w:val="28"/>
                <w:lang w:val="uk-UA"/>
              </w:rPr>
            </w:pPr>
            <w:r w:rsidRPr="00376E0F">
              <w:rPr>
                <w:sz w:val="28"/>
                <w:szCs w:val="28"/>
                <w:lang w:val="uk-UA"/>
              </w:rPr>
              <w:t>7-8</w:t>
            </w:r>
          </w:p>
        </w:tc>
        <w:tc>
          <w:tcPr>
            <w:tcW w:w="1608" w:type="dxa"/>
            <w:vMerge/>
            <w:shd w:val="clear" w:color="auto" w:fill="auto"/>
          </w:tcPr>
          <w:p w:rsidR="002F337C" w:rsidRPr="00376E0F" w:rsidRDefault="002F337C" w:rsidP="002950C1">
            <w:pPr>
              <w:rPr>
                <w:sz w:val="28"/>
                <w:szCs w:val="28"/>
              </w:rPr>
            </w:pP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5</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sz w:val="28"/>
                <w:szCs w:val="28"/>
                <w:lang w:val="uk-UA"/>
              </w:rPr>
              <w:t xml:space="preserve">За обсягом висловлення </w:t>
            </w:r>
            <w:r w:rsidRPr="00376E0F">
              <w:rPr>
                <w:b/>
                <w:sz w:val="28"/>
                <w:szCs w:val="28"/>
                <w:lang w:val="uk-UA"/>
              </w:rPr>
              <w:t>учня (учениці)</w:t>
            </w:r>
            <w:r w:rsidRPr="00376E0F">
              <w:rPr>
                <w:sz w:val="28"/>
                <w:szCs w:val="28"/>
                <w:lang w:val="uk-UA"/>
              </w:rPr>
              <w:t xml:space="preserve"> сягає норми, його тема розкривається, виклад загалом зв’язний; </w:t>
            </w:r>
            <w:r w:rsidRPr="00376E0F">
              <w:rPr>
                <w:b/>
                <w:sz w:val="28"/>
                <w:szCs w:val="28"/>
                <w:lang w:val="uk-UA"/>
              </w:rPr>
              <w:t>учень (учениця)</w:t>
            </w:r>
            <w:r w:rsidRPr="00376E0F">
              <w:rPr>
                <w:sz w:val="28"/>
                <w:szCs w:val="28"/>
                <w:lang w:val="uk-UA"/>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376E0F">
              <w:rPr>
                <w:sz w:val="22"/>
                <w:szCs w:val="22"/>
              </w:rPr>
              <w:t xml:space="preserve"> </w:t>
            </w:r>
            <w:r w:rsidRPr="00376E0F">
              <w:rPr>
                <w:sz w:val="28"/>
                <w:szCs w:val="28"/>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6</w:t>
            </w:r>
          </w:p>
        </w:tc>
        <w:tc>
          <w:tcPr>
            <w:tcW w:w="1936" w:type="dxa"/>
            <w:shd w:val="clear" w:color="auto" w:fill="auto"/>
          </w:tcPr>
          <w:p w:rsidR="002F337C" w:rsidRPr="00376E0F" w:rsidRDefault="002F337C" w:rsidP="002950C1">
            <w:pPr>
              <w:jc w:val="center"/>
              <w:rPr>
                <w:sz w:val="28"/>
                <w:szCs w:val="28"/>
                <w:lang w:val="uk-UA"/>
              </w:rPr>
            </w:pPr>
            <w:r w:rsidRPr="00376E0F">
              <w:rPr>
                <w:sz w:val="28"/>
                <w:szCs w:val="28"/>
                <w:lang w:val="uk-UA"/>
              </w:rPr>
              <w:t>5-6</w:t>
            </w:r>
          </w:p>
        </w:tc>
        <w:tc>
          <w:tcPr>
            <w:tcW w:w="1608" w:type="dxa"/>
            <w:vMerge/>
            <w:shd w:val="clear" w:color="auto" w:fill="auto"/>
          </w:tcPr>
          <w:p w:rsidR="002F337C" w:rsidRPr="00376E0F" w:rsidRDefault="002F337C" w:rsidP="002950C1">
            <w:pPr>
              <w:rPr>
                <w:sz w:val="28"/>
                <w:szCs w:val="28"/>
              </w:rPr>
            </w:pP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6</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b/>
                <w:sz w:val="28"/>
                <w:szCs w:val="28"/>
                <w:lang w:val="uk-UA"/>
              </w:rPr>
              <w:lastRenderedPageBreak/>
              <w:t>Учень (учениця)</w:t>
            </w:r>
            <w:r w:rsidRPr="00376E0F">
              <w:rPr>
                <w:sz w:val="28"/>
                <w:szCs w:val="28"/>
                <w:lang w:val="uk-UA"/>
              </w:rPr>
              <w:t xml:space="preserve">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7</w:t>
            </w:r>
          </w:p>
        </w:tc>
        <w:tc>
          <w:tcPr>
            <w:tcW w:w="1936"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4</w:t>
            </w:r>
          </w:p>
        </w:tc>
        <w:tc>
          <w:tcPr>
            <w:tcW w:w="1608"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6</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7</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8</w:t>
            </w:r>
          </w:p>
        </w:tc>
        <w:tc>
          <w:tcPr>
            <w:tcW w:w="1936"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3</w:t>
            </w:r>
          </w:p>
        </w:tc>
        <w:tc>
          <w:tcPr>
            <w:tcW w:w="1608"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5</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8</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w:t>
            </w:r>
            <w:r w:rsidRPr="00376E0F">
              <w:rPr>
                <w:sz w:val="28"/>
                <w:szCs w:val="28"/>
                <w:lang w:val="uk-UA"/>
              </w:rPr>
              <w:lastRenderedPageBreak/>
              <w:t>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lastRenderedPageBreak/>
              <w:t>9</w:t>
            </w:r>
          </w:p>
        </w:tc>
        <w:tc>
          <w:tcPr>
            <w:tcW w:w="1936"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1+1</w:t>
            </w:r>
          </w:p>
          <w:p w:rsidR="002F337C" w:rsidRPr="00376E0F" w:rsidRDefault="002F337C" w:rsidP="002950C1">
            <w:pPr>
              <w:jc w:val="center"/>
              <w:rPr>
                <w:sz w:val="28"/>
                <w:szCs w:val="28"/>
                <w:lang w:val="uk-UA"/>
              </w:rPr>
            </w:pPr>
            <w:r w:rsidRPr="00376E0F">
              <w:rPr>
                <w:sz w:val="28"/>
                <w:szCs w:val="28"/>
                <w:lang w:val="uk-UA"/>
              </w:rPr>
              <w:t>(негруба)</w:t>
            </w:r>
          </w:p>
        </w:tc>
        <w:tc>
          <w:tcPr>
            <w:tcW w:w="1608"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4</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9</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10</w:t>
            </w:r>
          </w:p>
        </w:tc>
        <w:tc>
          <w:tcPr>
            <w:tcW w:w="1936" w:type="dxa"/>
            <w:shd w:val="clear" w:color="auto" w:fill="auto"/>
            <w:vAlign w:val="center"/>
          </w:tcPr>
          <w:p w:rsidR="002F337C" w:rsidRPr="00376E0F" w:rsidRDefault="002F337C" w:rsidP="002950C1">
            <w:pPr>
              <w:jc w:val="center"/>
              <w:rPr>
                <w:b/>
                <w:sz w:val="28"/>
                <w:szCs w:val="28"/>
                <w:lang w:val="uk-UA"/>
              </w:rPr>
            </w:pPr>
            <w:r w:rsidRPr="00376E0F">
              <w:rPr>
                <w:b/>
                <w:sz w:val="28"/>
                <w:szCs w:val="28"/>
                <w:lang w:val="uk-UA"/>
              </w:rPr>
              <w:t>1</w:t>
            </w:r>
          </w:p>
        </w:tc>
        <w:tc>
          <w:tcPr>
            <w:tcW w:w="1608" w:type="dxa"/>
            <w:shd w:val="clear" w:color="auto" w:fill="auto"/>
            <w:vAlign w:val="center"/>
          </w:tcPr>
          <w:p w:rsidR="002F337C" w:rsidRPr="00376E0F" w:rsidRDefault="002F337C" w:rsidP="002950C1">
            <w:pPr>
              <w:jc w:val="center"/>
              <w:rPr>
                <w:b/>
                <w:sz w:val="28"/>
                <w:szCs w:val="28"/>
                <w:lang w:val="uk-UA"/>
              </w:rPr>
            </w:pPr>
            <w:r w:rsidRPr="00376E0F">
              <w:rPr>
                <w:b/>
                <w:sz w:val="28"/>
                <w:szCs w:val="28"/>
                <w:lang w:val="uk-UA"/>
              </w:rPr>
              <w:t>3</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10</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w:t>
            </w:r>
            <w:r w:rsidRPr="00376E0F">
              <w:rPr>
                <w:sz w:val="28"/>
                <w:szCs w:val="28"/>
                <w:lang w:val="uk-UA"/>
              </w:rPr>
              <w:lastRenderedPageBreak/>
              <w:t>відповідає запропонованій темі й  випливає зі сформульованої тези, аргументів і прикладів.</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lastRenderedPageBreak/>
              <w:t>11</w:t>
            </w:r>
          </w:p>
        </w:tc>
        <w:tc>
          <w:tcPr>
            <w:tcW w:w="1936"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1 (негруба)</w:t>
            </w:r>
          </w:p>
        </w:tc>
        <w:tc>
          <w:tcPr>
            <w:tcW w:w="1608" w:type="dxa"/>
            <w:shd w:val="clear" w:color="auto" w:fill="auto"/>
            <w:vAlign w:val="center"/>
          </w:tcPr>
          <w:p w:rsidR="002F337C" w:rsidRPr="00376E0F" w:rsidRDefault="002F337C" w:rsidP="002950C1">
            <w:pPr>
              <w:jc w:val="center"/>
              <w:rPr>
                <w:b/>
                <w:sz w:val="28"/>
                <w:szCs w:val="28"/>
                <w:lang w:val="uk-UA"/>
              </w:rPr>
            </w:pPr>
            <w:r w:rsidRPr="00376E0F">
              <w:rPr>
                <w:b/>
                <w:sz w:val="28"/>
                <w:szCs w:val="28"/>
                <w:lang w:val="uk-UA"/>
              </w:rPr>
              <w:t>2</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11</w:t>
            </w:r>
          </w:p>
        </w:tc>
      </w:tr>
      <w:tr w:rsidR="002F337C" w:rsidRPr="00376E0F" w:rsidTr="002950C1">
        <w:tc>
          <w:tcPr>
            <w:tcW w:w="4361" w:type="dxa"/>
            <w:shd w:val="clear" w:color="auto" w:fill="auto"/>
          </w:tcPr>
          <w:p w:rsidR="002F337C" w:rsidRPr="00376E0F" w:rsidRDefault="002F337C" w:rsidP="002950C1">
            <w:pPr>
              <w:jc w:val="both"/>
              <w:rPr>
                <w:sz w:val="28"/>
                <w:szCs w:val="28"/>
                <w:lang w:val="uk-UA"/>
              </w:rPr>
            </w:pPr>
            <w:r w:rsidRPr="00376E0F">
              <w:rPr>
                <w:b/>
                <w:sz w:val="28"/>
                <w:szCs w:val="28"/>
                <w:lang w:val="uk-UA"/>
              </w:rPr>
              <w:t>Учень (учениця)</w:t>
            </w:r>
            <w:r w:rsidRPr="00376E0F">
              <w:rPr>
                <w:sz w:val="28"/>
                <w:szCs w:val="28"/>
                <w:lang w:val="uk-UA"/>
              </w:rPr>
              <w:t xml:space="preserve">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shd w:val="clear" w:color="auto" w:fill="auto"/>
          </w:tcPr>
          <w:p w:rsidR="002F337C" w:rsidRPr="00376E0F" w:rsidRDefault="002F337C" w:rsidP="002950C1">
            <w:pPr>
              <w:jc w:val="center"/>
              <w:rPr>
                <w:sz w:val="28"/>
                <w:szCs w:val="28"/>
                <w:lang w:val="uk-UA"/>
              </w:rPr>
            </w:pPr>
            <w:r w:rsidRPr="00376E0F">
              <w:rPr>
                <w:sz w:val="28"/>
                <w:szCs w:val="28"/>
                <w:lang w:val="uk-UA"/>
              </w:rPr>
              <w:t>12</w:t>
            </w:r>
          </w:p>
        </w:tc>
        <w:tc>
          <w:tcPr>
            <w:tcW w:w="1936" w:type="dxa"/>
            <w:shd w:val="clear" w:color="auto" w:fill="auto"/>
            <w:vAlign w:val="center"/>
          </w:tcPr>
          <w:p w:rsidR="002F337C" w:rsidRPr="00376E0F" w:rsidRDefault="002F337C" w:rsidP="002F337C">
            <w:pPr>
              <w:pStyle w:val="a3"/>
              <w:numPr>
                <w:ilvl w:val="0"/>
                <w:numId w:val="1"/>
              </w:numPr>
              <w:spacing w:after="0" w:line="240" w:lineRule="auto"/>
              <w:contextualSpacing/>
              <w:jc w:val="center"/>
              <w:rPr>
                <w:rFonts w:ascii="Times New Roman" w:hAnsi="Times New Roman" w:cs="Times New Roman"/>
                <w:sz w:val="28"/>
                <w:szCs w:val="28"/>
              </w:rPr>
            </w:pPr>
          </w:p>
        </w:tc>
        <w:tc>
          <w:tcPr>
            <w:tcW w:w="1608" w:type="dxa"/>
            <w:shd w:val="clear" w:color="auto" w:fill="auto"/>
            <w:vAlign w:val="center"/>
          </w:tcPr>
          <w:p w:rsidR="002F337C" w:rsidRPr="00376E0F" w:rsidRDefault="002F337C" w:rsidP="002950C1">
            <w:pPr>
              <w:jc w:val="center"/>
              <w:rPr>
                <w:sz w:val="28"/>
                <w:szCs w:val="28"/>
                <w:lang w:val="uk-UA"/>
              </w:rPr>
            </w:pPr>
            <w:r w:rsidRPr="00376E0F">
              <w:rPr>
                <w:sz w:val="28"/>
                <w:szCs w:val="28"/>
                <w:lang w:val="uk-UA"/>
              </w:rPr>
              <w:t>1</w:t>
            </w:r>
          </w:p>
        </w:tc>
        <w:tc>
          <w:tcPr>
            <w:tcW w:w="958" w:type="dxa"/>
            <w:shd w:val="clear" w:color="auto" w:fill="auto"/>
          </w:tcPr>
          <w:p w:rsidR="002F337C" w:rsidRPr="00376E0F" w:rsidRDefault="002F337C" w:rsidP="002950C1">
            <w:pPr>
              <w:jc w:val="center"/>
              <w:rPr>
                <w:sz w:val="28"/>
                <w:szCs w:val="28"/>
                <w:lang w:val="uk-UA"/>
              </w:rPr>
            </w:pPr>
            <w:r w:rsidRPr="00376E0F">
              <w:rPr>
                <w:sz w:val="28"/>
                <w:szCs w:val="28"/>
                <w:lang w:val="uk-UA"/>
              </w:rPr>
              <w:t>12</w:t>
            </w:r>
          </w:p>
        </w:tc>
      </w:tr>
    </w:tbl>
    <w:p w:rsidR="002F337C" w:rsidRPr="00DF236E" w:rsidRDefault="002F337C" w:rsidP="002F337C">
      <w:pPr>
        <w:ind w:firstLine="567"/>
        <w:jc w:val="center"/>
        <w:outlineLvl w:val="1"/>
        <w:rPr>
          <w:b/>
          <w:sz w:val="28"/>
          <w:szCs w:val="28"/>
          <w:lang w:val="uk-UA" w:eastAsia="uk-UA"/>
        </w:rPr>
      </w:pPr>
      <w:r w:rsidRPr="00DF236E">
        <w:rPr>
          <w:b/>
          <w:sz w:val="28"/>
          <w:szCs w:val="28"/>
          <w:lang w:val="uk-UA" w:eastAsia="uk-UA"/>
        </w:rPr>
        <w:t>Розподіл годин між розділами</w:t>
      </w:r>
    </w:p>
    <w:p w:rsidR="002F337C" w:rsidRPr="00DF236E" w:rsidRDefault="002F337C" w:rsidP="002F337C">
      <w:pPr>
        <w:ind w:firstLine="567"/>
        <w:jc w:val="both"/>
        <w:outlineLvl w:val="1"/>
        <w:rPr>
          <w:sz w:val="28"/>
          <w:szCs w:val="28"/>
          <w:lang w:val="uk-UA" w:eastAsia="uk-UA"/>
        </w:rPr>
      </w:pPr>
      <w:r w:rsidRPr="00DF236E">
        <w:rPr>
          <w:sz w:val="28"/>
          <w:szCs w:val="28"/>
          <w:lang w:val="uk-UA"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2F337C" w:rsidRPr="00376E0F" w:rsidRDefault="002F337C" w:rsidP="002F337C">
      <w:pPr>
        <w:ind w:firstLine="567"/>
        <w:jc w:val="center"/>
        <w:outlineLvl w:val="1"/>
        <w:rPr>
          <w:sz w:val="28"/>
          <w:szCs w:val="28"/>
          <w:lang w:val="uk-UA" w:eastAsia="uk-UA"/>
        </w:rPr>
      </w:pPr>
      <w:r w:rsidRPr="00376E0F">
        <w:rPr>
          <w:b/>
          <w:sz w:val="28"/>
          <w:szCs w:val="28"/>
          <w:lang w:val="uk-UA" w:eastAsia="uk-UA"/>
        </w:rPr>
        <w:t>Кількість фронтальних та індивідуальних видів контрольних робіт з української мови</w:t>
      </w:r>
    </w:p>
    <w:p w:rsidR="002F337C" w:rsidRPr="00376E0F" w:rsidRDefault="002F337C" w:rsidP="002F337C">
      <w:pPr>
        <w:ind w:firstLine="567"/>
        <w:jc w:val="both"/>
        <w:rPr>
          <w:color w:val="FF0000"/>
          <w:sz w:val="28"/>
          <w:szCs w:val="28"/>
          <w:lang w:val="uk-UA" w:eastAsia="uk-UA"/>
        </w:rPr>
      </w:pPr>
      <w:r w:rsidRPr="00376E0F">
        <w:rPr>
          <w:sz w:val="28"/>
          <w:szCs w:val="28"/>
          <w:lang w:val="uk-UA" w:eastAsia="uk-UA"/>
        </w:rPr>
        <w:t xml:space="preserve">Звертаємо увагу на </w:t>
      </w:r>
      <w:r w:rsidRPr="00376E0F">
        <w:rPr>
          <w:b/>
          <w:sz w:val="28"/>
          <w:szCs w:val="28"/>
          <w:lang w:val="uk-UA" w:eastAsia="uk-UA"/>
        </w:rPr>
        <w:t>кількість фронтальних та індивідуальних видів контрольних робіт з української мови</w:t>
      </w:r>
      <w:r w:rsidRPr="00376E0F">
        <w:rPr>
          <w:sz w:val="28"/>
          <w:szCs w:val="28"/>
          <w:lang w:val="uk-UA" w:eastAsia="uk-UA"/>
        </w:rPr>
        <w:t xml:space="preserve"> в закладах загальної середньої освіти з українською мовою навчання.</w:t>
      </w:r>
    </w:p>
    <w:p w:rsidR="002F337C" w:rsidRPr="00376E0F" w:rsidRDefault="002F337C" w:rsidP="002F337C">
      <w:pPr>
        <w:tabs>
          <w:tab w:val="left" w:pos="1219"/>
        </w:tabs>
        <w:ind w:firstLine="567"/>
        <w:jc w:val="both"/>
        <w:rPr>
          <w:bCs/>
          <w:sz w:val="28"/>
          <w:szCs w:val="28"/>
          <w:lang w:val="uk-UA" w:eastAsia="uk-UA"/>
        </w:rPr>
      </w:pPr>
      <w:r w:rsidRPr="00376E0F">
        <w:rPr>
          <w:b/>
          <w:bCs/>
          <w:sz w:val="28"/>
          <w:szCs w:val="28"/>
          <w:lang w:val="uk-UA" w:eastAsia="uk-UA"/>
        </w:rPr>
        <w:t>Фронтально оцінюють</w:t>
      </w:r>
      <w:r w:rsidRPr="00376E0F">
        <w:rPr>
          <w:sz w:val="28"/>
          <w:szCs w:val="28"/>
          <w:lang w:val="uk-UA" w:eastAsia="uk-UA"/>
        </w:rPr>
        <w:t xml:space="preserve"> диктант, письмовий переказ і письмовий твір (навчальні чи контрольні види робіт), мовні знання й уміння, запис яких здійснюють на сторінці класного журналу «Зміст уроку». </w:t>
      </w:r>
    </w:p>
    <w:p w:rsidR="002F337C" w:rsidRPr="00376E0F" w:rsidRDefault="002F337C" w:rsidP="002F337C">
      <w:pPr>
        <w:ind w:firstLine="567"/>
        <w:jc w:val="both"/>
        <w:rPr>
          <w:sz w:val="28"/>
          <w:szCs w:val="28"/>
          <w:lang w:val="uk-UA" w:eastAsia="uk-UA"/>
        </w:rPr>
      </w:pPr>
      <w:r w:rsidRPr="00376E0F">
        <w:rPr>
          <w:b/>
          <w:bCs/>
          <w:iCs/>
          <w:sz w:val="28"/>
          <w:szCs w:val="28"/>
          <w:lang w:val="uk-UA" w:eastAsia="uk-UA"/>
        </w:rPr>
        <w:t xml:space="preserve"> </w:t>
      </w:r>
      <w:r w:rsidRPr="00376E0F">
        <w:rPr>
          <w:b/>
          <w:bCs/>
          <w:sz w:val="28"/>
          <w:szCs w:val="28"/>
          <w:lang w:val="uk-UA" w:eastAsia="uk-UA"/>
        </w:rPr>
        <w:t>Індивідуально оцінюють</w:t>
      </w:r>
      <w:r w:rsidRPr="00376E0F">
        <w:rPr>
          <w:sz w:val="28"/>
          <w:szCs w:val="28"/>
          <w:lang w:val="uk-UA" w:eastAsia="uk-UA"/>
        </w:rPr>
        <w:t xml:space="preserve">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читання вголос</w:t>
      </w:r>
      <w:r w:rsidRPr="00376E0F">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2F337C" w:rsidRPr="00376E0F" w:rsidRDefault="002F337C" w:rsidP="002F337C">
      <w:pPr>
        <w:ind w:firstLine="567"/>
        <w:jc w:val="both"/>
        <w:rPr>
          <w:sz w:val="28"/>
          <w:szCs w:val="28"/>
          <w:lang w:val="uk-UA" w:eastAsia="uk-UA"/>
        </w:rPr>
      </w:pPr>
      <w:r w:rsidRPr="00376E0F">
        <w:rPr>
          <w:sz w:val="28"/>
          <w:szCs w:val="28"/>
          <w:lang w:val="uk-UA" w:eastAsia="uk-UA"/>
        </w:rPr>
        <w:t xml:space="preserve">У </w:t>
      </w:r>
      <w:r w:rsidRPr="00376E0F">
        <w:rPr>
          <w:b/>
          <w:sz w:val="28"/>
          <w:szCs w:val="28"/>
          <w:lang w:val="uk-UA" w:eastAsia="uk-UA"/>
        </w:rPr>
        <w:t>І семестрі</w:t>
      </w:r>
      <w:r w:rsidRPr="00376E0F">
        <w:rPr>
          <w:sz w:val="28"/>
          <w:szCs w:val="28"/>
          <w:lang w:val="uk-UA" w:eastAsia="uk-UA"/>
        </w:rPr>
        <w:t xml:space="preserve"> проводять оцінювання двох видів мовленнєвої діяльності (</w:t>
      </w:r>
      <w:r w:rsidRPr="00376E0F">
        <w:rPr>
          <w:bCs/>
          <w:sz w:val="28"/>
          <w:szCs w:val="28"/>
          <w:lang w:val="uk-UA" w:eastAsia="uk-UA"/>
        </w:rPr>
        <w:t>усний переказ, діалог</w:t>
      </w:r>
      <w:r w:rsidRPr="00376E0F">
        <w:rPr>
          <w:sz w:val="28"/>
          <w:szCs w:val="28"/>
          <w:lang w:val="uk-UA" w:eastAsia="uk-UA"/>
        </w:rPr>
        <w:t xml:space="preserve">). У </w:t>
      </w:r>
      <w:r w:rsidRPr="00376E0F">
        <w:rPr>
          <w:b/>
          <w:sz w:val="28"/>
          <w:szCs w:val="28"/>
          <w:lang w:val="uk-UA" w:eastAsia="uk-UA"/>
        </w:rPr>
        <w:t>ІІ семестрі</w:t>
      </w:r>
      <w:r w:rsidRPr="00376E0F">
        <w:rPr>
          <w:sz w:val="28"/>
          <w:szCs w:val="28"/>
          <w:lang w:val="uk-UA" w:eastAsia="uk-UA"/>
        </w:rPr>
        <w:t xml:space="preserve"> – оцінювання таких видів мовленнєвої діяльності, як </w:t>
      </w:r>
      <w:r w:rsidRPr="00376E0F">
        <w:rPr>
          <w:bCs/>
          <w:sz w:val="28"/>
          <w:szCs w:val="28"/>
          <w:lang w:val="uk-UA" w:eastAsia="uk-UA"/>
        </w:rPr>
        <w:t>усний</w:t>
      </w:r>
      <w:r w:rsidRPr="00376E0F">
        <w:rPr>
          <w:bCs/>
          <w:iCs/>
          <w:sz w:val="28"/>
          <w:szCs w:val="28"/>
          <w:lang w:val="uk-UA" w:eastAsia="uk-UA"/>
        </w:rPr>
        <w:t xml:space="preserve"> </w:t>
      </w:r>
      <w:r w:rsidRPr="00376E0F">
        <w:rPr>
          <w:bCs/>
          <w:sz w:val="28"/>
          <w:szCs w:val="28"/>
          <w:lang w:val="uk-UA" w:eastAsia="uk-UA"/>
        </w:rPr>
        <w:t>твір і читання вголос</w:t>
      </w:r>
      <w:r w:rsidRPr="00376E0F">
        <w:rPr>
          <w:bCs/>
          <w:iCs/>
          <w:sz w:val="28"/>
          <w:szCs w:val="28"/>
          <w:lang w:val="uk-UA" w:eastAsia="uk-UA"/>
        </w:rPr>
        <w:t xml:space="preserve">, що </w:t>
      </w:r>
      <w:r w:rsidRPr="00376E0F">
        <w:rPr>
          <w:sz w:val="28"/>
          <w:szCs w:val="28"/>
          <w:lang w:val="uk-UA" w:eastAsia="uk-UA"/>
        </w:rPr>
        <w:t>здійснюється в 5 – 9 класах.</w:t>
      </w:r>
    </w:p>
    <w:p w:rsidR="002F337C" w:rsidRPr="00376E0F" w:rsidRDefault="002F337C" w:rsidP="002F337C">
      <w:pPr>
        <w:ind w:firstLine="567"/>
        <w:jc w:val="both"/>
        <w:rPr>
          <w:sz w:val="28"/>
          <w:szCs w:val="28"/>
          <w:lang w:val="uk-UA" w:eastAsia="uk-UA"/>
        </w:rPr>
      </w:pPr>
      <w:r w:rsidRPr="00376E0F">
        <w:rPr>
          <w:sz w:val="28"/>
          <w:szCs w:val="28"/>
          <w:lang w:val="uk-UA" w:eastAsia="uk-UA"/>
        </w:rPr>
        <w:lastRenderedPageBreak/>
        <w:t xml:space="preserve">Результати оцінювання </w:t>
      </w:r>
      <w:r w:rsidRPr="00376E0F">
        <w:rPr>
          <w:iCs/>
          <w:sz w:val="28"/>
          <w:szCs w:val="28"/>
          <w:lang w:val="uk-UA" w:eastAsia="uk-UA"/>
        </w:rPr>
        <w:t>говоріння</w:t>
      </w:r>
      <w:r w:rsidRPr="00376E0F">
        <w:rPr>
          <w:sz w:val="28"/>
          <w:szCs w:val="28"/>
          <w:lang w:val="uk-UA" w:eastAsia="uk-UA"/>
        </w:rPr>
        <w:t xml:space="preserve"> (діалог, усний переказ, усний твір) і </w:t>
      </w:r>
      <w:r w:rsidRPr="00376E0F">
        <w:rPr>
          <w:iCs/>
          <w:sz w:val="28"/>
          <w:szCs w:val="28"/>
          <w:lang w:val="uk-UA" w:eastAsia="uk-UA"/>
        </w:rPr>
        <w:t xml:space="preserve">читання вголос протягом семестру </w:t>
      </w:r>
      <w:r w:rsidRPr="00376E0F">
        <w:rPr>
          <w:sz w:val="28"/>
          <w:szCs w:val="28"/>
          <w:lang w:val="uk-UA" w:eastAsia="uk-UA"/>
        </w:rPr>
        <w:t xml:space="preserve">виставляють у колонку без дати й ураховують у семестрову оцінку. </w:t>
      </w:r>
    </w:p>
    <w:p w:rsidR="002F337C" w:rsidRPr="00376E0F" w:rsidRDefault="002F337C" w:rsidP="002F337C">
      <w:pPr>
        <w:ind w:firstLine="567"/>
        <w:jc w:val="both"/>
        <w:rPr>
          <w:sz w:val="28"/>
          <w:szCs w:val="28"/>
          <w:lang w:val="uk-UA" w:eastAsia="uk-UA"/>
        </w:rPr>
      </w:pPr>
      <w:r w:rsidRPr="00376E0F">
        <w:rPr>
          <w:sz w:val="28"/>
          <w:szCs w:val="28"/>
          <w:lang w:val="uk-UA" w:eastAsia="uk-UA"/>
        </w:rPr>
        <w:t>Повторне оцінювання із зазначених видів мовленнєвої діяльності не проводять.</w:t>
      </w:r>
    </w:p>
    <w:p w:rsidR="002F337C" w:rsidRPr="00376E0F" w:rsidRDefault="002F337C" w:rsidP="002F337C">
      <w:pPr>
        <w:ind w:firstLine="567"/>
        <w:jc w:val="both"/>
        <w:rPr>
          <w:sz w:val="28"/>
          <w:szCs w:val="28"/>
          <w:lang w:val="uk-UA" w:eastAsia="uk-UA"/>
        </w:rPr>
      </w:pPr>
      <w:r w:rsidRPr="00376E0F">
        <w:rPr>
          <w:bCs/>
          <w:sz w:val="28"/>
          <w:szCs w:val="28"/>
          <w:lang w:val="uk-UA" w:eastAsia="uk-UA"/>
        </w:rPr>
        <w:t>Перевірка мовних знань і вмінь</w:t>
      </w:r>
      <w:r w:rsidRPr="00376E0F">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2F337C" w:rsidRPr="00376E0F" w:rsidRDefault="002F337C" w:rsidP="002F337C">
      <w:pPr>
        <w:shd w:val="clear" w:color="auto" w:fill="FFFFFF"/>
        <w:ind w:firstLine="567"/>
        <w:jc w:val="center"/>
        <w:outlineLvl w:val="1"/>
        <w:rPr>
          <w:b/>
          <w:sz w:val="28"/>
          <w:szCs w:val="28"/>
          <w:lang w:val="uk-UA" w:eastAsia="uk-UA"/>
        </w:rPr>
      </w:pPr>
      <w:r w:rsidRPr="00376E0F">
        <w:rPr>
          <w:b/>
          <w:sz w:val="28"/>
          <w:szCs w:val="28"/>
          <w:lang w:val="uk-UA" w:eastAsia="uk-UA"/>
        </w:rPr>
        <w:t>Тематичні і семестрові оцінки</w:t>
      </w:r>
    </w:p>
    <w:p w:rsidR="002F337C" w:rsidRPr="00376E0F" w:rsidRDefault="002F337C" w:rsidP="002F337C">
      <w:pPr>
        <w:shd w:val="clear" w:color="auto" w:fill="FFFFFF"/>
        <w:ind w:firstLine="567"/>
        <w:jc w:val="both"/>
        <w:rPr>
          <w:sz w:val="28"/>
          <w:szCs w:val="28"/>
          <w:lang w:val="uk-UA" w:eastAsia="uk-UA"/>
        </w:rPr>
      </w:pPr>
      <w:r w:rsidRPr="00376E0F">
        <w:rPr>
          <w:b/>
          <w:sz w:val="28"/>
          <w:szCs w:val="28"/>
          <w:lang w:val="uk-UA" w:eastAsia="uk-UA"/>
        </w:rPr>
        <w:t>Тематичну оцінку</w:t>
      </w:r>
      <w:r w:rsidRPr="00376E0F">
        <w:rPr>
          <w:sz w:val="28"/>
          <w:szCs w:val="28"/>
          <w:lang w:val="uk-UA" w:eastAsia="uk-UA"/>
        </w:rPr>
        <w:t xml:space="preserve"> виставляють на підставі поточних оцінок з урахуванням контрольних робіт. </w:t>
      </w:r>
    </w:p>
    <w:p w:rsidR="002F337C" w:rsidRPr="00376E0F" w:rsidRDefault="002F337C" w:rsidP="002F337C">
      <w:pPr>
        <w:shd w:val="clear" w:color="auto" w:fill="FFFFFF"/>
        <w:ind w:firstLine="567"/>
        <w:jc w:val="both"/>
        <w:rPr>
          <w:bCs/>
          <w:sz w:val="28"/>
          <w:szCs w:val="28"/>
          <w:bdr w:val="none" w:sz="0" w:space="0" w:color="auto" w:frame="1"/>
          <w:lang w:val="uk-UA" w:eastAsia="uk-UA"/>
        </w:rPr>
      </w:pPr>
      <w:r w:rsidRPr="00376E0F">
        <w:rPr>
          <w:b/>
          <w:sz w:val="28"/>
          <w:szCs w:val="28"/>
          <w:lang w:val="uk-UA" w:eastAsia="uk-UA"/>
        </w:rPr>
        <w:t xml:space="preserve">Семестрову </w:t>
      </w:r>
      <w:r w:rsidRPr="00376E0F">
        <w:rPr>
          <w:sz w:val="28"/>
          <w:szCs w:val="28"/>
          <w:lang w:val="uk-UA" w:eastAsia="uk-UA"/>
        </w:rPr>
        <w:t>– на основі тематичного оцінювання та результатів оцінювання певного виду діяльності:</w:t>
      </w:r>
      <w:r w:rsidRPr="00376E0F">
        <w:rPr>
          <w:iCs/>
          <w:sz w:val="28"/>
          <w:szCs w:val="28"/>
          <w:lang w:val="uk-UA" w:eastAsia="uk-UA"/>
        </w:rPr>
        <w:t xml:space="preserve"> говоріння</w:t>
      </w:r>
      <w:r w:rsidRPr="00376E0F">
        <w:rPr>
          <w:sz w:val="28"/>
          <w:szCs w:val="28"/>
          <w:lang w:val="uk-UA" w:eastAsia="uk-UA"/>
        </w:rPr>
        <w:t xml:space="preserve"> (діалог, усний переказ, усний твір) або </w:t>
      </w:r>
      <w:r w:rsidRPr="00376E0F">
        <w:rPr>
          <w:iCs/>
          <w:sz w:val="28"/>
          <w:szCs w:val="28"/>
          <w:lang w:val="uk-UA" w:eastAsia="uk-UA"/>
        </w:rPr>
        <w:t>читання вголос</w:t>
      </w:r>
      <w:r w:rsidRPr="00376E0F">
        <w:rPr>
          <w:sz w:val="28"/>
          <w:szCs w:val="28"/>
          <w:lang w:val="uk-UA" w:eastAsia="uk-UA"/>
        </w:rPr>
        <w:t xml:space="preserve">. </w:t>
      </w:r>
    </w:p>
    <w:p w:rsidR="002F337C" w:rsidRPr="00376E0F" w:rsidRDefault="002F337C" w:rsidP="002F337C">
      <w:pPr>
        <w:spacing w:after="200"/>
        <w:ind w:firstLine="567"/>
        <w:jc w:val="both"/>
        <w:rPr>
          <w:sz w:val="28"/>
          <w:szCs w:val="28"/>
          <w:lang w:val="uk-UA" w:eastAsia="uk-UA"/>
        </w:rPr>
      </w:pPr>
      <w:r w:rsidRPr="00376E0F">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376E0F">
        <w:rPr>
          <w:sz w:val="28"/>
          <w:szCs w:val="28"/>
          <w:lang w:val="uk-UA" w:eastAsia="uk-UA"/>
        </w:rPr>
        <w:t xml:space="preserve"> .</w:t>
      </w:r>
    </w:p>
    <w:p w:rsidR="002F337C" w:rsidRPr="00376E0F" w:rsidRDefault="002F337C" w:rsidP="002F337C">
      <w:pPr>
        <w:spacing w:line="276" w:lineRule="auto"/>
        <w:jc w:val="center"/>
        <w:outlineLvl w:val="1"/>
        <w:rPr>
          <w:sz w:val="28"/>
          <w:szCs w:val="28"/>
          <w:lang w:val="uk-UA" w:eastAsia="uk-UA"/>
        </w:rPr>
      </w:pPr>
      <w:r w:rsidRPr="00376E0F">
        <w:rPr>
          <w:b/>
          <w:bCs/>
          <w:sz w:val="28"/>
          <w:szCs w:val="28"/>
          <w:lang w:val="uk-UA"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719"/>
        <w:gridCol w:w="992"/>
        <w:gridCol w:w="709"/>
        <w:gridCol w:w="708"/>
        <w:gridCol w:w="709"/>
        <w:gridCol w:w="992"/>
        <w:gridCol w:w="709"/>
        <w:gridCol w:w="709"/>
        <w:gridCol w:w="668"/>
        <w:gridCol w:w="749"/>
      </w:tblGrid>
      <w:tr w:rsidR="002F337C" w:rsidRPr="00376E0F" w:rsidTr="002950C1">
        <w:tc>
          <w:tcPr>
            <w:tcW w:w="2797" w:type="dxa"/>
            <w:shd w:val="clear" w:color="auto" w:fill="auto"/>
            <w:vAlign w:val="center"/>
          </w:tcPr>
          <w:p w:rsidR="002F337C" w:rsidRPr="00376E0F" w:rsidRDefault="002F337C" w:rsidP="002950C1">
            <w:pPr>
              <w:spacing w:line="276" w:lineRule="auto"/>
              <w:jc w:val="center"/>
              <w:rPr>
                <w:b/>
                <w:lang w:val="uk-UA" w:eastAsia="uk-UA"/>
              </w:rPr>
            </w:pPr>
          </w:p>
        </w:tc>
        <w:tc>
          <w:tcPr>
            <w:tcW w:w="1711" w:type="dxa"/>
            <w:gridSpan w:val="2"/>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5 кл.</w:t>
            </w:r>
          </w:p>
        </w:tc>
        <w:tc>
          <w:tcPr>
            <w:tcW w:w="1417" w:type="dxa"/>
            <w:gridSpan w:val="2"/>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6 кл.</w:t>
            </w:r>
          </w:p>
        </w:tc>
        <w:tc>
          <w:tcPr>
            <w:tcW w:w="1701" w:type="dxa"/>
            <w:gridSpan w:val="2"/>
            <w:vAlign w:val="center"/>
          </w:tcPr>
          <w:p w:rsidR="002F337C" w:rsidRPr="00376E0F" w:rsidRDefault="002F337C" w:rsidP="002950C1">
            <w:pPr>
              <w:spacing w:line="276" w:lineRule="auto"/>
              <w:jc w:val="center"/>
              <w:rPr>
                <w:b/>
                <w:lang w:val="uk-UA" w:eastAsia="uk-UA"/>
              </w:rPr>
            </w:pPr>
            <w:r w:rsidRPr="00376E0F">
              <w:rPr>
                <w:b/>
                <w:lang w:val="uk-UA" w:eastAsia="uk-UA"/>
              </w:rPr>
              <w:t>7 кл.</w:t>
            </w:r>
          </w:p>
        </w:tc>
        <w:tc>
          <w:tcPr>
            <w:tcW w:w="1418" w:type="dxa"/>
            <w:gridSpan w:val="2"/>
            <w:vAlign w:val="center"/>
          </w:tcPr>
          <w:p w:rsidR="002F337C" w:rsidRPr="00376E0F" w:rsidRDefault="002F337C" w:rsidP="002950C1">
            <w:pPr>
              <w:spacing w:line="276" w:lineRule="auto"/>
              <w:jc w:val="center"/>
              <w:rPr>
                <w:b/>
                <w:lang w:val="uk-UA" w:eastAsia="uk-UA"/>
              </w:rPr>
            </w:pPr>
            <w:r w:rsidRPr="00376E0F">
              <w:rPr>
                <w:b/>
                <w:lang w:val="uk-UA" w:eastAsia="uk-UA"/>
              </w:rPr>
              <w:t>8 кл.</w:t>
            </w:r>
          </w:p>
        </w:tc>
        <w:tc>
          <w:tcPr>
            <w:tcW w:w="1417" w:type="dxa"/>
            <w:gridSpan w:val="2"/>
            <w:vAlign w:val="center"/>
          </w:tcPr>
          <w:p w:rsidR="002F337C" w:rsidRPr="00376E0F" w:rsidRDefault="002F337C" w:rsidP="002950C1">
            <w:pPr>
              <w:spacing w:line="276" w:lineRule="auto"/>
              <w:jc w:val="center"/>
              <w:rPr>
                <w:b/>
                <w:lang w:val="uk-UA" w:eastAsia="uk-UA"/>
              </w:rPr>
            </w:pPr>
            <w:r w:rsidRPr="00376E0F">
              <w:rPr>
                <w:b/>
                <w:lang w:val="uk-UA" w:eastAsia="uk-UA"/>
              </w:rPr>
              <w:t>9 кл.</w:t>
            </w:r>
          </w:p>
        </w:tc>
      </w:tr>
      <w:tr w:rsidR="002F337C" w:rsidRPr="00376E0F" w:rsidTr="002950C1">
        <w:tc>
          <w:tcPr>
            <w:tcW w:w="2797" w:type="dxa"/>
            <w:shd w:val="clear" w:color="auto" w:fill="auto"/>
            <w:vAlign w:val="center"/>
          </w:tcPr>
          <w:p w:rsidR="002F337C" w:rsidRPr="00376E0F" w:rsidRDefault="002F337C" w:rsidP="002950C1">
            <w:pPr>
              <w:spacing w:line="276" w:lineRule="auto"/>
              <w:jc w:val="center"/>
              <w:rPr>
                <w:b/>
                <w:lang w:val="uk-UA" w:eastAsia="uk-UA"/>
              </w:rPr>
            </w:pPr>
            <w:r w:rsidRPr="00376E0F">
              <w:rPr>
                <w:b/>
                <w:bCs/>
                <w:lang w:val="uk-UA" w:eastAsia="uk-UA"/>
              </w:rPr>
              <w:t>Усього годин</w:t>
            </w:r>
          </w:p>
        </w:tc>
        <w:tc>
          <w:tcPr>
            <w:tcW w:w="1711" w:type="dxa"/>
            <w:gridSpan w:val="2"/>
            <w:shd w:val="clear" w:color="auto" w:fill="auto"/>
            <w:vAlign w:val="center"/>
          </w:tcPr>
          <w:p w:rsidR="002F337C" w:rsidRPr="00376E0F" w:rsidRDefault="002F337C" w:rsidP="002950C1">
            <w:pPr>
              <w:spacing w:line="276" w:lineRule="auto"/>
              <w:ind w:left="-108" w:right="-108"/>
              <w:jc w:val="center"/>
              <w:rPr>
                <w:b/>
                <w:bCs/>
                <w:lang w:val="uk-UA" w:eastAsia="uk-UA"/>
              </w:rPr>
            </w:pPr>
            <w:r w:rsidRPr="00376E0F">
              <w:rPr>
                <w:b/>
                <w:bCs/>
                <w:lang w:val="uk-UA" w:eastAsia="uk-UA"/>
              </w:rPr>
              <w:t xml:space="preserve">122 </w:t>
            </w:r>
          </w:p>
        </w:tc>
        <w:tc>
          <w:tcPr>
            <w:tcW w:w="1417" w:type="dxa"/>
            <w:gridSpan w:val="2"/>
            <w:shd w:val="clear" w:color="auto" w:fill="auto"/>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122</w:t>
            </w:r>
          </w:p>
        </w:tc>
        <w:tc>
          <w:tcPr>
            <w:tcW w:w="1701" w:type="dxa"/>
            <w:gridSpan w:val="2"/>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88</w:t>
            </w:r>
          </w:p>
        </w:tc>
        <w:tc>
          <w:tcPr>
            <w:tcW w:w="1418" w:type="dxa"/>
            <w:gridSpan w:val="2"/>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70</w:t>
            </w:r>
          </w:p>
        </w:tc>
        <w:tc>
          <w:tcPr>
            <w:tcW w:w="1417" w:type="dxa"/>
            <w:gridSpan w:val="2"/>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70</w:t>
            </w:r>
          </w:p>
        </w:tc>
      </w:tr>
      <w:tr w:rsidR="002F337C" w:rsidRPr="00376E0F" w:rsidTr="002950C1">
        <w:tc>
          <w:tcPr>
            <w:tcW w:w="2797" w:type="dxa"/>
            <w:shd w:val="clear" w:color="auto" w:fill="auto"/>
          </w:tcPr>
          <w:p w:rsidR="002F337C" w:rsidRPr="00376E0F" w:rsidRDefault="002F337C" w:rsidP="002950C1">
            <w:pPr>
              <w:spacing w:line="276" w:lineRule="auto"/>
              <w:jc w:val="center"/>
              <w:rPr>
                <w:b/>
                <w:bCs/>
                <w:lang w:val="uk-UA" w:eastAsia="uk-UA"/>
              </w:rPr>
            </w:pPr>
            <w:r w:rsidRPr="00376E0F">
              <w:rPr>
                <w:b/>
                <w:bCs/>
                <w:lang w:val="uk-UA" w:eastAsia="uk-UA"/>
              </w:rPr>
              <w:t>Години з РМ</w:t>
            </w:r>
          </w:p>
        </w:tc>
        <w:tc>
          <w:tcPr>
            <w:tcW w:w="1711" w:type="dxa"/>
            <w:gridSpan w:val="2"/>
            <w:shd w:val="clear" w:color="auto" w:fill="auto"/>
            <w:vAlign w:val="center"/>
          </w:tcPr>
          <w:p w:rsidR="002F337C" w:rsidRPr="00376E0F" w:rsidRDefault="002F337C" w:rsidP="002950C1">
            <w:pPr>
              <w:spacing w:line="276" w:lineRule="auto"/>
              <w:ind w:left="-108" w:right="-108"/>
              <w:jc w:val="center"/>
              <w:rPr>
                <w:b/>
                <w:bCs/>
                <w:lang w:val="uk-UA" w:eastAsia="uk-UA"/>
              </w:rPr>
            </w:pPr>
            <w:r w:rsidRPr="00376E0F">
              <w:rPr>
                <w:b/>
                <w:bCs/>
                <w:lang w:val="uk-UA" w:eastAsia="uk-UA"/>
              </w:rPr>
              <w:t xml:space="preserve">24 </w:t>
            </w:r>
          </w:p>
        </w:tc>
        <w:tc>
          <w:tcPr>
            <w:tcW w:w="1417" w:type="dxa"/>
            <w:gridSpan w:val="2"/>
            <w:shd w:val="clear" w:color="auto" w:fill="auto"/>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23</w:t>
            </w:r>
          </w:p>
        </w:tc>
        <w:tc>
          <w:tcPr>
            <w:tcW w:w="1701" w:type="dxa"/>
            <w:gridSpan w:val="2"/>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22</w:t>
            </w:r>
          </w:p>
        </w:tc>
        <w:tc>
          <w:tcPr>
            <w:tcW w:w="1418" w:type="dxa"/>
            <w:gridSpan w:val="2"/>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16</w:t>
            </w:r>
          </w:p>
        </w:tc>
        <w:tc>
          <w:tcPr>
            <w:tcW w:w="1417" w:type="dxa"/>
            <w:gridSpan w:val="2"/>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19</w:t>
            </w:r>
          </w:p>
        </w:tc>
      </w:tr>
      <w:tr w:rsidR="002F337C" w:rsidRPr="00376E0F" w:rsidTr="002950C1">
        <w:tc>
          <w:tcPr>
            <w:tcW w:w="2797" w:type="dxa"/>
            <w:shd w:val="clear" w:color="auto" w:fill="auto"/>
            <w:vAlign w:val="center"/>
          </w:tcPr>
          <w:p w:rsidR="002F337C" w:rsidRPr="00376E0F" w:rsidRDefault="002F337C" w:rsidP="002950C1">
            <w:pPr>
              <w:spacing w:line="276" w:lineRule="auto"/>
              <w:jc w:val="center"/>
              <w:rPr>
                <w:b/>
                <w:lang w:val="uk-UA" w:eastAsia="uk-UA"/>
              </w:rPr>
            </w:pP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І</w:t>
            </w:r>
          </w:p>
        </w:tc>
        <w:tc>
          <w:tcPr>
            <w:tcW w:w="992"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ІІ</w:t>
            </w:r>
          </w:p>
        </w:tc>
        <w:tc>
          <w:tcPr>
            <w:tcW w:w="70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І</w:t>
            </w:r>
          </w:p>
        </w:tc>
        <w:tc>
          <w:tcPr>
            <w:tcW w:w="708"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ІІ</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І</w:t>
            </w:r>
          </w:p>
        </w:tc>
        <w:tc>
          <w:tcPr>
            <w:tcW w:w="992" w:type="dxa"/>
            <w:vAlign w:val="center"/>
          </w:tcPr>
          <w:p w:rsidR="002F337C" w:rsidRPr="00376E0F" w:rsidRDefault="002F337C" w:rsidP="002950C1">
            <w:pPr>
              <w:spacing w:line="276" w:lineRule="auto"/>
              <w:jc w:val="center"/>
              <w:rPr>
                <w:b/>
                <w:lang w:val="uk-UA" w:eastAsia="uk-UA"/>
              </w:rPr>
            </w:pPr>
            <w:r w:rsidRPr="00376E0F">
              <w:rPr>
                <w:b/>
                <w:lang w:val="uk-UA" w:eastAsia="uk-UA"/>
              </w:rPr>
              <w:t>ІІ</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І</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ІІ</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І</w:t>
            </w:r>
          </w:p>
        </w:tc>
        <w:tc>
          <w:tcPr>
            <w:tcW w:w="749" w:type="dxa"/>
            <w:vAlign w:val="center"/>
          </w:tcPr>
          <w:p w:rsidR="002F337C" w:rsidRPr="00376E0F" w:rsidRDefault="002F337C" w:rsidP="002950C1">
            <w:pPr>
              <w:spacing w:line="276" w:lineRule="auto"/>
              <w:jc w:val="center"/>
              <w:rPr>
                <w:b/>
                <w:lang w:val="uk-UA" w:eastAsia="uk-UA"/>
              </w:rPr>
            </w:pPr>
            <w:r w:rsidRPr="00376E0F">
              <w:rPr>
                <w:b/>
                <w:lang w:val="uk-UA" w:eastAsia="uk-UA"/>
              </w:rPr>
              <w:t>ІІ</w:t>
            </w:r>
          </w:p>
        </w:tc>
      </w:tr>
      <w:tr w:rsidR="002F337C" w:rsidRPr="00376E0F" w:rsidTr="002950C1">
        <w:tc>
          <w:tcPr>
            <w:tcW w:w="10461" w:type="dxa"/>
            <w:gridSpan w:val="11"/>
            <w:shd w:val="clear" w:color="auto" w:fill="auto"/>
            <w:vAlign w:val="center"/>
          </w:tcPr>
          <w:p w:rsidR="002F337C" w:rsidRPr="00376E0F" w:rsidRDefault="002F337C" w:rsidP="002950C1">
            <w:pPr>
              <w:spacing w:line="276" w:lineRule="auto"/>
              <w:jc w:val="center"/>
              <w:rPr>
                <w:b/>
                <w:bCs/>
                <w:lang w:val="uk-UA" w:eastAsia="uk-UA"/>
              </w:rPr>
            </w:pPr>
            <w:r w:rsidRPr="00376E0F">
              <w:rPr>
                <w:b/>
                <w:bCs/>
                <w:lang w:val="uk-UA" w:eastAsia="uk-UA"/>
              </w:rPr>
              <w:t>Фронтальні види контрольних робіт</w:t>
            </w:r>
          </w:p>
        </w:tc>
      </w:tr>
      <w:tr w:rsidR="002F337C" w:rsidRPr="00376E0F" w:rsidTr="002950C1">
        <w:tc>
          <w:tcPr>
            <w:tcW w:w="2797" w:type="dxa"/>
            <w:shd w:val="clear" w:color="auto" w:fill="auto"/>
          </w:tcPr>
          <w:p w:rsidR="002F337C" w:rsidRPr="00376E0F" w:rsidRDefault="002F337C" w:rsidP="002950C1">
            <w:pPr>
              <w:spacing w:line="276" w:lineRule="auto"/>
              <w:ind w:right="-108"/>
              <w:rPr>
                <w:b/>
                <w:bCs/>
                <w:lang w:val="uk-UA" w:eastAsia="uk-UA"/>
              </w:rPr>
            </w:pPr>
            <w:r w:rsidRPr="00376E0F">
              <w:rPr>
                <w:b/>
                <w:bCs/>
                <w:lang w:val="uk-UA" w:eastAsia="uk-UA"/>
              </w:rPr>
              <w:t>Перевірка мовної теми</w:t>
            </w: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4</w:t>
            </w:r>
          </w:p>
        </w:tc>
        <w:tc>
          <w:tcPr>
            <w:tcW w:w="992"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4</w:t>
            </w:r>
          </w:p>
        </w:tc>
        <w:tc>
          <w:tcPr>
            <w:tcW w:w="70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4</w:t>
            </w:r>
          </w:p>
        </w:tc>
        <w:tc>
          <w:tcPr>
            <w:tcW w:w="708"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4</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3</w:t>
            </w:r>
          </w:p>
        </w:tc>
        <w:tc>
          <w:tcPr>
            <w:tcW w:w="992" w:type="dxa"/>
            <w:vAlign w:val="center"/>
          </w:tcPr>
          <w:p w:rsidR="002F337C" w:rsidRPr="00376E0F" w:rsidRDefault="002F337C" w:rsidP="002950C1">
            <w:pPr>
              <w:spacing w:line="276" w:lineRule="auto"/>
              <w:jc w:val="center"/>
              <w:rPr>
                <w:b/>
                <w:lang w:val="uk-UA" w:eastAsia="uk-UA"/>
              </w:rPr>
            </w:pPr>
            <w:r w:rsidRPr="00376E0F">
              <w:rPr>
                <w:b/>
                <w:lang w:val="uk-UA" w:eastAsia="uk-UA"/>
              </w:rPr>
              <w:t>3</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2</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2</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2</w:t>
            </w:r>
          </w:p>
        </w:tc>
        <w:tc>
          <w:tcPr>
            <w:tcW w:w="749" w:type="dxa"/>
            <w:vAlign w:val="center"/>
          </w:tcPr>
          <w:p w:rsidR="002F337C" w:rsidRPr="00376E0F" w:rsidRDefault="002F337C" w:rsidP="002950C1">
            <w:pPr>
              <w:spacing w:line="276" w:lineRule="auto"/>
              <w:jc w:val="center"/>
              <w:rPr>
                <w:b/>
                <w:lang w:val="uk-UA" w:eastAsia="uk-UA"/>
              </w:rPr>
            </w:pPr>
            <w:r w:rsidRPr="00376E0F">
              <w:rPr>
                <w:b/>
                <w:lang w:val="uk-UA" w:eastAsia="uk-UA"/>
              </w:rPr>
              <w:t>2</w:t>
            </w:r>
          </w:p>
        </w:tc>
      </w:tr>
      <w:tr w:rsidR="002F337C" w:rsidRPr="00376E0F" w:rsidTr="002950C1">
        <w:tc>
          <w:tcPr>
            <w:tcW w:w="2797" w:type="dxa"/>
            <w:shd w:val="clear" w:color="auto" w:fill="auto"/>
          </w:tcPr>
          <w:p w:rsidR="002F337C" w:rsidRPr="00376E0F" w:rsidRDefault="002F337C" w:rsidP="002950C1">
            <w:pPr>
              <w:spacing w:line="276" w:lineRule="auto"/>
              <w:rPr>
                <w:b/>
                <w:bCs/>
                <w:lang w:val="uk-UA" w:eastAsia="uk-UA"/>
              </w:rPr>
            </w:pPr>
            <w:r w:rsidRPr="00376E0F">
              <w:rPr>
                <w:b/>
                <w:bCs/>
                <w:lang w:val="uk-UA" w:eastAsia="uk-UA"/>
              </w:rPr>
              <w:t xml:space="preserve">Письмо: </w:t>
            </w:r>
            <w:r w:rsidRPr="00376E0F">
              <w:rPr>
                <w:bCs/>
                <w:lang w:val="uk-UA" w:eastAsia="uk-UA"/>
              </w:rPr>
              <w:t>переказ</w:t>
            </w: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4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r>
      <w:tr w:rsidR="002F337C" w:rsidRPr="00376E0F" w:rsidTr="002950C1">
        <w:tc>
          <w:tcPr>
            <w:tcW w:w="2797" w:type="dxa"/>
            <w:shd w:val="clear" w:color="auto" w:fill="auto"/>
          </w:tcPr>
          <w:p w:rsidR="002F337C" w:rsidRPr="00376E0F" w:rsidRDefault="002F337C" w:rsidP="002950C1">
            <w:pPr>
              <w:spacing w:line="276" w:lineRule="auto"/>
              <w:rPr>
                <w:bCs/>
                <w:lang w:val="uk-UA" w:eastAsia="uk-UA"/>
              </w:rPr>
            </w:pPr>
            <w:r w:rsidRPr="00376E0F">
              <w:rPr>
                <w:b/>
                <w:bCs/>
                <w:lang w:val="uk-UA" w:eastAsia="uk-UA"/>
              </w:rPr>
              <w:t xml:space="preserve">               </w:t>
            </w:r>
            <w:r w:rsidRPr="00376E0F">
              <w:rPr>
                <w:bCs/>
                <w:lang w:val="uk-UA" w:eastAsia="uk-UA"/>
              </w:rPr>
              <w:t>твір</w:t>
            </w: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992"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70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708"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992"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4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r>
      <w:tr w:rsidR="002F337C" w:rsidRPr="00376E0F" w:rsidTr="002950C1">
        <w:tc>
          <w:tcPr>
            <w:tcW w:w="2797" w:type="dxa"/>
            <w:shd w:val="clear" w:color="auto" w:fill="auto"/>
          </w:tcPr>
          <w:p w:rsidR="002F337C" w:rsidRPr="00376E0F" w:rsidRDefault="002F337C" w:rsidP="002950C1">
            <w:pPr>
              <w:spacing w:line="276" w:lineRule="auto"/>
              <w:rPr>
                <w:b/>
                <w:bCs/>
                <w:lang w:val="uk-UA" w:eastAsia="uk-UA"/>
              </w:rPr>
            </w:pPr>
            <w:r w:rsidRPr="00376E0F">
              <w:rPr>
                <w:b/>
                <w:bCs/>
                <w:lang w:val="uk-UA" w:eastAsia="uk-UA"/>
              </w:rPr>
              <w:t>Правопис:</w:t>
            </w:r>
          </w:p>
          <w:p w:rsidR="002F337C" w:rsidRPr="00376E0F" w:rsidRDefault="002F337C" w:rsidP="002950C1">
            <w:pPr>
              <w:spacing w:line="276" w:lineRule="auto"/>
              <w:ind w:left="862"/>
              <w:rPr>
                <w:bCs/>
                <w:lang w:val="uk-UA" w:eastAsia="uk-UA"/>
              </w:rPr>
            </w:pPr>
            <w:r w:rsidRPr="00376E0F">
              <w:rPr>
                <w:bCs/>
                <w:lang w:val="uk-UA" w:eastAsia="uk-UA"/>
              </w:rPr>
              <w:t>диктант</w:t>
            </w: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shd w:val="clear" w:color="auto" w:fill="auto"/>
            <w:vAlign w:val="center"/>
          </w:tcPr>
          <w:p w:rsidR="002F337C" w:rsidRPr="00376E0F" w:rsidRDefault="002F337C" w:rsidP="002950C1">
            <w:pPr>
              <w:spacing w:line="276" w:lineRule="auto"/>
              <w:jc w:val="center"/>
              <w:rPr>
                <w:b/>
                <w:vertAlign w:val="superscript"/>
                <w:lang w:val="uk-UA" w:eastAsia="uk-UA"/>
              </w:rPr>
            </w:pPr>
            <w:r w:rsidRPr="00376E0F">
              <w:rPr>
                <w:b/>
                <w:lang w:val="uk-UA" w:eastAsia="uk-UA"/>
              </w:rPr>
              <w:t>1</w:t>
            </w:r>
          </w:p>
        </w:tc>
        <w:tc>
          <w:tcPr>
            <w:tcW w:w="708"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4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r>
      <w:tr w:rsidR="002F337C" w:rsidRPr="00376E0F" w:rsidTr="002950C1">
        <w:tc>
          <w:tcPr>
            <w:tcW w:w="10461" w:type="dxa"/>
            <w:gridSpan w:val="11"/>
            <w:shd w:val="clear" w:color="auto" w:fill="auto"/>
          </w:tcPr>
          <w:p w:rsidR="002F337C" w:rsidRPr="00376E0F" w:rsidRDefault="002F337C" w:rsidP="002950C1">
            <w:pPr>
              <w:spacing w:line="276" w:lineRule="auto"/>
              <w:jc w:val="center"/>
              <w:rPr>
                <w:b/>
                <w:bCs/>
                <w:lang w:val="uk-UA" w:eastAsia="uk-UA"/>
              </w:rPr>
            </w:pPr>
            <w:r w:rsidRPr="00376E0F">
              <w:rPr>
                <w:b/>
                <w:bCs/>
                <w:lang w:val="uk-UA" w:eastAsia="uk-UA"/>
              </w:rPr>
              <w:t>Індивідуальні види контрольних робіт</w:t>
            </w:r>
          </w:p>
        </w:tc>
      </w:tr>
      <w:tr w:rsidR="002F337C" w:rsidRPr="00376E0F" w:rsidTr="002950C1">
        <w:tc>
          <w:tcPr>
            <w:tcW w:w="2797" w:type="dxa"/>
            <w:shd w:val="clear" w:color="auto" w:fill="auto"/>
          </w:tcPr>
          <w:p w:rsidR="002F337C" w:rsidRPr="00376E0F" w:rsidRDefault="002F337C" w:rsidP="002950C1">
            <w:pPr>
              <w:spacing w:line="276" w:lineRule="auto"/>
              <w:rPr>
                <w:b/>
                <w:bCs/>
                <w:lang w:val="uk-UA" w:eastAsia="uk-UA"/>
              </w:rPr>
            </w:pPr>
            <w:r w:rsidRPr="00376E0F">
              <w:rPr>
                <w:b/>
                <w:bCs/>
                <w:lang w:val="uk-UA" w:eastAsia="uk-UA"/>
              </w:rPr>
              <w:t xml:space="preserve">Говоріння: </w:t>
            </w:r>
          </w:p>
          <w:p w:rsidR="002F337C" w:rsidRPr="00376E0F" w:rsidRDefault="002F337C" w:rsidP="002950C1">
            <w:pPr>
              <w:spacing w:line="276" w:lineRule="auto"/>
              <w:ind w:left="294"/>
              <w:rPr>
                <w:bCs/>
                <w:lang w:val="uk-UA" w:eastAsia="uk-UA"/>
              </w:rPr>
            </w:pPr>
            <w:r w:rsidRPr="00376E0F">
              <w:rPr>
                <w:b/>
                <w:bCs/>
                <w:lang w:val="uk-UA" w:eastAsia="uk-UA"/>
              </w:rPr>
              <w:t xml:space="preserve">  </w:t>
            </w:r>
            <w:r w:rsidRPr="00376E0F">
              <w:rPr>
                <w:bCs/>
                <w:lang w:val="uk-UA" w:eastAsia="uk-UA"/>
              </w:rPr>
              <w:t>діалог</w:t>
            </w: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49"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r>
      <w:tr w:rsidR="002F337C" w:rsidRPr="00376E0F" w:rsidTr="002950C1">
        <w:tc>
          <w:tcPr>
            <w:tcW w:w="2797" w:type="dxa"/>
            <w:shd w:val="clear" w:color="auto" w:fill="auto"/>
          </w:tcPr>
          <w:p w:rsidR="002F337C" w:rsidRPr="00376E0F" w:rsidRDefault="002F337C" w:rsidP="002950C1">
            <w:pPr>
              <w:spacing w:line="276" w:lineRule="auto"/>
              <w:ind w:left="294"/>
              <w:rPr>
                <w:bCs/>
                <w:lang w:val="uk-UA" w:eastAsia="uk-UA"/>
              </w:rPr>
            </w:pPr>
            <w:r w:rsidRPr="00376E0F">
              <w:rPr>
                <w:bCs/>
                <w:lang w:val="uk-UA" w:eastAsia="uk-UA"/>
              </w:rPr>
              <w:t xml:space="preserve"> усний переказ</w:t>
            </w: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shd w:val="clear" w:color="auto" w:fill="auto"/>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70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8" w:type="dxa"/>
            <w:shd w:val="clear" w:color="auto" w:fill="auto"/>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992"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1</w:t>
            </w:r>
          </w:p>
        </w:tc>
        <w:tc>
          <w:tcPr>
            <w:tcW w:w="749"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w:t>
            </w:r>
          </w:p>
        </w:tc>
      </w:tr>
      <w:tr w:rsidR="002F337C" w:rsidRPr="00376E0F" w:rsidTr="002950C1">
        <w:tc>
          <w:tcPr>
            <w:tcW w:w="2797" w:type="dxa"/>
            <w:shd w:val="clear" w:color="auto" w:fill="auto"/>
          </w:tcPr>
          <w:p w:rsidR="002F337C" w:rsidRPr="00376E0F" w:rsidRDefault="002F337C" w:rsidP="002950C1">
            <w:pPr>
              <w:spacing w:line="276" w:lineRule="auto"/>
              <w:ind w:left="294"/>
              <w:rPr>
                <w:bCs/>
                <w:lang w:val="uk-UA" w:eastAsia="uk-UA"/>
              </w:rPr>
            </w:pPr>
            <w:r w:rsidRPr="00376E0F">
              <w:rPr>
                <w:bCs/>
                <w:lang w:val="uk-UA" w:eastAsia="uk-UA"/>
              </w:rPr>
              <w:t xml:space="preserve"> усний твір</w:t>
            </w:r>
          </w:p>
        </w:tc>
        <w:tc>
          <w:tcPr>
            <w:tcW w:w="71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992" w:type="dxa"/>
            <w:shd w:val="clear" w:color="auto" w:fill="auto"/>
            <w:vAlign w:val="center"/>
          </w:tcPr>
          <w:p w:rsidR="002F337C" w:rsidRPr="00376E0F" w:rsidRDefault="002F337C" w:rsidP="002950C1">
            <w:pPr>
              <w:spacing w:line="276" w:lineRule="auto"/>
              <w:ind w:hanging="43"/>
              <w:jc w:val="center"/>
              <w:rPr>
                <w:b/>
                <w:lang w:val="uk-UA" w:eastAsia="uk-UA"/>
              </w:rPr>
            </w:pPr>
            <w:r w:rsidRPr="00376E0F">
              <w:rPr>
                <w:b/>
                <w:lang w:val="uk-UA" w:eastAsia="uk-UA"/>
              </w:rPr>
              <w:t>1</w:t>
            </w:r>
          </w:p>
        </w:tc>
        <w:tc>
          <w:tcPr>
            <w:tcW w:w="709" w:type="dxa"/>
            <w:shd w:val="clear" w:color="auto" w:fill="auto"/>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708" w:type="dxa"/>
            <w:shd w:val="clear" w:color="auto" w:fill="auto"/>
            <w:vAlign w:val="center"/>
          </w:tcPr>
          <w:p w:rsidR="002F337C" w:rsidRPr="00376E0F" w:rsidRDefault="002F337C" w:rsidP="002950C1">
            <w:pPr>
              <w:spacing w:line="276" w:lineRule="auto"/>
              <w:ind w:hanging="43"/>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992"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1</w:t>
            </w:r>
          </w:p>
        </w:tc>
        <w:tc>
          <w:tcPr>
            <w:tcW w:w="709" w:type="dxa"/>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709"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1</w:t>
            </w:r>
          </w:p>
        </w:tc>
        <w:tc>
          <w:tcPr>
            <w:tcW w:w="668" w:type="dxa"/>
            <w:vAlign w:val="center"/>
          </w:tcPr>
          <w:p w:rsidR="002F337C" w:rsidRPr="00376E0F" w:rsidRDefault="002F337C" w:rsidP="002950C1">
            <w:pPr>
              <w:spacing w:line="276" w:lineRule="auto"/>
              <w:jc w:val="center"/>
              <w:rPr>
                <w:b/>
                <w:lang w:val="uk-UA" w:eastAsia="uk-UA"/>
              </w:rPr>
            </w:pPr>
            <w:r w:rsidRPr="00376E0F">
              <w:rPr>
                <w:b/>
                <w:lang w:val="uk-UA" w:eastAsia="uk-UA"/>
              </w:rPr>
              <w:t>-</w:t>
            </w:r>
          </w:p>
        </w:tc>
        <w:tc>
          <w:tcPr>
            <w:tcW w:w="749" w:type="dxa"/>
            <w:vAlign w:val="center"/>
          </w:tcPr>
          <w:p w:rsidR="002F337C" w:rsidRPr="00376E0F" w:rsidRDefault="002F337C" w:rsidP="002950C1">
            <w:pPr>
              <w:spacing w:line="276" w:lineRule="auto"/>
              <w:ind w:hanging="43"/>
              <w:jc w:val="center"/>
              <w:rPr>
                <w:b/>
                <w:lang w:val="uk-UA" w:eastAsia="uk-UA"/>
              </w:rPr>
            </w:pPr>
            <w:r w:rsidRPr="00376E0F">
              <w:rPr>
                <w:b/>
                <w:lang w:val="uk-UA" w:eastAsia="uk-UA"/>
              </w:rPr>
              <w:t>1</w:t>
            </w:r>
          </w:p>
        </w:tc>
      </w:tr>
      <w:tr w:rsidR="002F337C" w:rsidRPr="00376E0F" w:rsidTr="002950C1">
        <w:tc>
          <w:tcPr>
            <w:tcW w:w="2797" w:type="dxa"/>
            <w:shd w:val="clear" w:color="auto" w:fill="auto"/>
          </w:tcPr>
          <w:p w:rsidR="002F337C" w:rsidRPr="00376E0F" w:rsidRDefault="002F337C" w:rsidP="002950C1">
            <w:pPr>
              <w:spacing w:line="276" w:lineRule="auto"/>
              <w:ind w:left="294"/>
              <w:rPr>
                <w:bCs/>
                <w:lang w:val="uk-UA" w:eastAsia="uk-UA"/>
              </w:rPr>
            </w:pPr>
            <w:r w:rsidRPr="00376E0F">
              <w:rPr>
                <w:bCs/>
                <w:lang w:val="uk-UA" w:eastAsia="uk-UA"/>
              </w:rPr>
              <w:t xml:space="preserve"> читання вголос</w:t>
            </w:r>
          </w:p>
        </w:tc>
        <w:tc>
          <w:tcPr>
            <w:tcW w:w="719" w:type="dxa"/>
            <w:shd w:val="clear" w:color="auto" w:fill="auto"/>
            <w:vAlign w:val="center"/>
          </w:tcPr>
          <w:p w:rsidR="002F337C" w:rsidRPr="00376E0F" w:rsidRDefault="002F337C" w:rsidP="002950C1">
            <w:pPr>
              <w:spacing w:line="276" w:lineRule="auto"/>
              <w:jc w:val="center"/>
              <w:rPr>
                <w:b/>
                <w:bCs/>
                <w:lang w:val="uk-UA" w:eastAsia="uk-UA"/>
              </w:rPr>
            </w:pPr>
            <w:r w:rsidRPr="00376E0F">
              <w:rPr>
                <w:b/>
                <w:bCs/>
                <w:lang w:val="uk-UA" w:eastAsia="uk-UA"/>
              </w:rPr>
              <w:t>-</w:t>
            </w:r>
          </w:p>
        </w:tc>
        <w:tc>
          <w:tcPr>
            <w:tcW w:w="992" w:type="dxa"/>
            <w:shd w:val="clear" w:color="auto" w:fill="auto"/>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w:t>
            </w:r>
          </w:p>
        </w:tc>
        <w:tc>
          <w:tcPr>
            <w:tcW w:w="709" w:type="dxa"/>
            <w:shd w:val="clear" w:color="auto" w:fill="auto"/>
            <w:vAlign w:val="center"/>
          </w:tcPr>
          <w:p w:rsidR="002F337C" w:rsidRPr="00376E0F" w:rsidRDefault="002F337C" w:rsidP="002950C1">
            <w:pPr>
              <w:spacing w:line="276" w:lineRule="auto"/>
              <w:jc w:val="center"/>
              <w:rPr>
                <w:b/>
                <w:bCs/>
                <w:lang w:val="uk-UA" w:eastAsia="uk-UA"/>
              </w:rPr>
            </w:pPr>
            <w:r w:rsidRPr="00376E0F">
              <w:rPr>
                <w:b/>
                <w:bCs/>
                <w:lang w:val="uk-UA" w:eastAsia="uk-UA"/>
              </w:rPr>
              <w:t>-</w:t>
            </w:r>
          </w:p>
        </w:tc>
        <w:tc>
          <w:tcPr>
            <w:tcW w:w="708" w:type="dxa"/>
            <w:shd w:val="clear" w:color="auto" w:fill="auto"/>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w:t>
            </w:r>
          </w:p>
        </w:tc>
        <w:tc>
          <w:tcPr>
            <w:tcW w:w="709" w:type="dxa"/>
            <w:vAlign w:val="center"/>
          </w:tcPr>
          <w:p w:rsidR="002F337C" w:rsidRPr="00376E0F" w:rsidRDefault="002F337C" w:rsidP="002950C1">
            <w:pPr>
              <w:spacing w:line="276" w:lineRule="auto"/>
              <w:jc w:val="center"/>
              <w:rPr>
                <w:b/>
                <w:bCs/>
                <w:lang w:val="uk-UA" w:eastAsia="uk-UA"/>
              </w:rPr>
            </w:pPr>
            <w:r w:rsidRPr="00376E0F">
              <w:rPr>
                <w:b/>
                <w:bCs/>
                <w:lang w:val="uk-UA" w:eastAsia="uk-UA"/>
              </w:rPr>
              <w:t>-</w:t>
            </w:r>
          </w:p>
        </w:tc>
        <w:tc>
          <w:tcPr>
            <w:tcW w:w="992" w:type="dxa"/>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w:t>
            </w:r>
          </w:p>
        </w:tc>
        <w:tc>
          <w:tcPr>
            <w:tcW w:w="709" w:type="dxa"/>
            <w:vAlign w:val="center"/>
          </w:tcPr>
          <w:p w:rsidR="002F337C" w:rsidRPr="00376E0F" w:rsidRDefault="002F337C" w:rsidP="002950C1">
            <w:pPr>
              <w:spacing w:line="276" w:lineRule="auto"/>
              <w:jc w:val="center"/>
              <w:rPr>
                <w:b/>
                <w:bCs/>
                <w:lang w:val="uk-UA" w:eastAsia="uk-UA"/>
              </w:rPr>
            </w:pPr>
            <w:r w:rsidRPr="00376E0F">
              <w:rPr>
                <w:b/>
                <w:bCs/>
                <w:lang w:val="uk-UA" w:eastAsia="uk-UA"/>
              </w:rPr>
              <w:t>-</w:t>
            </w:r>
          </w:p>
        </w:tc>
        <w:tc>
          <w:tcPr>
            <w:tcW w:w="709" w:type="dxa"/>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w:t>
            </w:r>
          </w:p>
        </w:tc>
        <w:tc>
          <w:tcPr>
            <w:tcW w:w="668" w:type="dxa"/>
            <w:vAlign w:val="center"/>
          </w:tcPr>
          <w:p w:rsidR="002F337C" w:rsidRPr="00376E0F" w:rsidRDefault="002F337C" w:rsidP="002950C1">
            <w:pPr>
              <w:spacing w:line="276" w:lineRule="auto"/>
              <w:jc w:val="center"/>
              <w:rPr>
                <w:b/>
                <w:bCs/>
                <w:lang w:val="uk-UA" w:eastAsia="uk-UA"/>
              </w:rPr>
            </w:pPr>
            <w:r w:rsidRPr="00376E0F">
              <w:rPr>
                <w:b/>
                <w:bCs/>
                <w:lang w:val="uk-UA" w:eastAsia="uk-UA"/>
              </w:rPr>
              <w:t>-</w:t>
            </w:r>
          </w:p>
        </w:tc>
        <w:tc>
          <w:tcPr>
            <w:tcW w:w="749" w:type="dxa"/>
            <w:vAlign w:val="center"/>
          </w:tcPr>
          <w:p w:rsidR="002F337C" w:rsidRPr="00376E0F" w:rsidRDefault="002F337C" w:rsidP="002950C1">
            <w:pPr>
              <w:spacing w:line="276" w:lineRule="auto"/>
              <w:ind w:hanging="43"/>
              <w:jc w:val="center"/>
              <w:rPr>
                <w:b/>
                <w:bCs/>
                <w:lang w:val="uk-UA" w:eastAsia="uk-UA"/>
              </w:rPr>
            </w:pPr>
            <w:r w:rsidRPr="00376E0F">
              <w:rPr>
                <w:b/>
                <w:bCs/>
                <w:lang w:val="uk-UA" w:eastAsia="uk-UA"/>
              </w:rPr>
              <w:t>1</w:t>
            </w:r>
          </w:p>
        </w:tc>
      </w:tr>
      <w:tr w:rsidR="002F337C" w:rsidRPr="00376E0F" w:rsidTr="002950C1">
        <w:tc>
          <w:tcPr>
            <w:tcW w:w="2797" w:type="dxa"/>
            <w:shd w:val="clear" w:color="auto" w:fill="auto"/>
          </w:tcPr>
          <w:p w:rsidR="002F337C" w:rsidRPr="00376E0F" w:rsidRDefault="002F337C" w:rsidP="002950C1">
            <w:pPr>
              <w:spacing w:line="276" w:lineRule="auto"/>
              <w:ind w:left="294"/>
              <w:rPr>
                <w:b/>
                <w:bCs/>
                <w:lang w:val="uk-UA" w:eastAsia="uk-UA"/>
              </w:rPr>
            </w:pPr>
          </w:p>
        </w:tc>
        <w:tc>
          <w:tcPr>
            <w:tcW w:w="719" w:type="dxa"/>
            <w:shd w:val="clear" w:color="auto" w:fill="auto"/>
            <w:vAlign w:val="center"/>
          </w:tcPr>
          <w:p w:rsidR="002F337C" w:rsidRPr="00376E0F" w:rsidRDefault="002F337C" w:rsidP="002950C1">
            <w:pPr>
              <w:spacing w:line="276" w:lineRule="auto"/>
              <w:jc w:val="center"/>
              <w:rPr>
                <w:b/>
                <w:bCs/>
                <w:lang w:val="uk-UA" w:eastAsia="uk-UA"/>
              </w:rPr>
            </w:pPr>
          </w:p>
        </w:tc>
        <w:tc>
          <w:tcPr>
            <w:tcW w:w="992" w:type="dxa"/>
            <w:shd w:val="clear" w:color="auto" w:fill="auto"/>
            <w:vAlign w:val="center"/>
          </w:tcPr>
          <w:p w:rsidR="002F337C" w:rsidRPr="00376E0F" w:rsidRDefault="002F337C" w:rsidP="002950C1">
            <w:pPr>
              <w:spacing w:line="276" w:lineRule="auto"/>
              <w:ind w:hanging="43"/>
              <w:jc w:val="center"/>
              <w:rPr>
                <w:b/>
                <w:bCs/>
                <w:lang w:val="uk-UA" w:eastAsia="uk-UA"/>
              </w:rPr>
            </w:pPr>
          </w:p>
        </w:tc>
        <w:tc>
          <w:tcPr>
            <w:tcW w:w="709" w:type="dxa"/>
            <w:shd w:val="clear" w:color="auto" w:fill="auto"/>
            <w:vAlign w:val="center"/>
          </w:tcPr>
          <w:p w:rsidR="002F337C" w:rsidRPr="00376E0F" w:rsidRDefault="002F337C" w:rsidP="002950C1">
            <w:pPr>
              <w:spacing w:line="276" w:lineRule="auto"/>
              <w:jc w:val="center"/>
              <w:rPr>
                <w:b/>
                <w:bCs/>
                <w:lang w:val="uk-UA" w:eastAsia="uk-UA"/>
              </w:rPr>
            </w:pPr>
          </w:p>
        </w:tc>
        <w:tc>
          <w:tcPr>
            <w:tcW w:w="708" w:type="dxa"/>
            <w:shd w:val="clear" w:color="auto" w:fill="auto"/>
            <w:vAlign w:val="center"/>
          </w:tcPr>
          <w:p w:rsidR="002F337C" w:rsidRPr="00376E0F" w:rsidRDefault="002F337C" w:rsidP="002950C1">
            <w:pPr>
              <w:spacing w:line="276" w:lineRule="auto"/>
              <w:ind w:hanging="43"/>
              <w:jc w:val="center"/>
              <w:rPr>
                <w:b/>
                <w:bCs/>
                <w:lang w:val="uk-UA" w:eastAsia="uk-UA"/>
              </w:rPr>
            </w:pPr>
          </w:p>
        </w:tc>
        <w:tc>
          <w:tcPr>
            <w:tcW w:w="709" w:type="dxa"/>
            <w:vAlign w:val="center"/>
          </w:tcPr>
          <w:p w:rsidR="002F337C" w:rsidRPr="00376E0F" w:rsidRDefault="002F337C" w:rsidP="002950C1">
            <w:pPr>
              <w:spacing w:line="276" w:lineRule="auto"/>
              <w:jc w:val="center"/>
              <w:rPr>
                <w:b/>
                <w:bCs/>
                <w:lang w:val="uk-UA" w:eastAsia="uk-UA"/>
              </w:rPr>
            </w:pPr>
          </w:p>
        </w:tc>
        <w:tc>
          <w:tcPr>
            <w:tcW w:w="992" w:type="dxa"/>
            <w:vAlign w:val="center"/>
          </w:tcPr>
          <w:p w:rsidR="002F337C" w:rsidRPr="00376E0F" w:rsidRDefault="002F337C" w:rsidP="002950C1">
            <w:pPr>
              <w:spacing w:line="276" w:lineRule="auto"/>
              <w:ind w:hanging="43"/>
              <w:jc w:val="center"/>
              <w:rPr>
                <w:b/>
                <w:bCs/>
                <w:lang w:val="uk-UA" w:eastAsia="uk-UA"/>
              </w:rPr>
            </w:pPr>
          </w:p>
        </w:tc>
        <w:tc>
          <w:tcPr>
            <w:tcW w:w="709" w:type="dxa"/>
            <w:vAlign w:val="center"/>
          </w:tcPr>
          <w:p w:rsidR="002F337C" w:rsidRPr="00376E0F" w:rsidRDefault="002F337C" w:rsidP="002950C1">
            <w:pPr>
              <w:spacing w:line="276" w:lineRule="auto"/>
              <w:jc w:val="center"/>
              <w:rPr>
                <w:b/>
                <w:bCs/>
                <w:lang w:val="uk-UA" w:eastAsia="uk-UA"/>
              </w:rPr>
            </w:pPr>
          </w:p>
        </w:tc>
        <w:tc>
          <w:tcPr>
            <w:tcW w:w="709" w:type="dxa"/>
            <w:vAlign w:val="center"/>
          </w:tcPr>
          <w:p w:rsidR="002F337C" w:rsidRPr="00376E0F" w:rsidRDefault="002F337C" w:rsidP="002950C1">
            <w:pPr>
              <w:spacing w:line="276" w:lineRule="auto"/>
              <w:ind w:hanging="43"/>
              <w:jc w:val="center"/>
              <w:rPr>
                <w:b/>
                <w:bCs/>
                <w:lang w:val="uk-UA" w:eastAsia="uk-UA"/>
              </w:rPr>
            </w:pPr>
          </w:p>
        </w:tc>
        <w:tc>
          <w:tcPr>
            <w:tcW w:w="668" w:type="dxa"/>
            <w:vAlign w:val="center"/>
          </w:tcPr>
          <w:p w:rsidR="002F337C" w:rsidRPr="00376E0F" w:rsidRDefault="002F337C" w:rsidP="002950C1">
            <w:pPr>
              <w:spacing w:line="276" w:lineRule="auto"/>
              <w:jc w:val="center"/>
              <w:rPr>
                <w:b/>
                <w:bCs/>
                <w:lang w:val="uk-UA" w:eastAsia="uk-UA"/>
              </w:rPr>
            </w:pPr>
          </w:p>
        </w:tc>
        <w:tc>
          <w:tcPr>
            <w:tcW w:w="749" w:type="dxa"/>
            <w:vAlign w:val="center"/>
          </w:tcPr>
          <w:p w:rsidR="002F337C" w:rsidRPr="00376E0F" w:rsidRDefault="002F337C" w:rsidP="002950C1">
            <w:pPr>
              <w:spacing w:line="276" w:lineRule="auto"/>
              <w:ind w:hanging="43"/>
              <w:jc w:val="center"/>
              <w:rPr>
                <w:b/>
                <w:bCs/>
                <w:lang w:val="uk-UA" w:eastAsia="uk-UA"/>
              </w:rPr>
            </w:pPr>
          </w:p>
        </w:tc>
      </w:tr>
    </w:tbl>
    <w:p w:rsidR="002F337C" w:rsidRPr="00376E0F" w:rsidRDefault="002F337C" w:rsidP="002F337C">
      <w:pPr>
        <w:ind w:firstLine="567"/>
        <w:jc w:val="center"/>
        <w:rPr>
          <w:b/>
          <w:sz w:val="28"/>
          <w:szCs w:val="28"/>
          <w:lang w:val="uk-UA" w:eastAsia="uk-UA"/>
        </w:rPr>
      </w:pPr>
      <w:r w:rsidRPr="00376E0F">
        <w:rPr>
          <w:b/>
          <w:sz w:val="28"/>
          <w:szCs w:val="28"/>
          <w:lang w:val="uk-UA"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417"/>
        <w:gridCol w:w="1985"/>
        <w:gridCol w:w="1559"/>
        <w:gridCol w:w="2268"/>
      </w:tblGrid>
      <w:tr w:rsidR="002F337C" w:rsidRPr="00376E0F" w:rsidTr="002950C1">
        <w:tc>
          <w:tcPr>
            <w:tcW w:w="3046" w:type="dxa"/>
            <w:shd w:val="clear" w:color="auto" w:fill="auto"/>
          </w:tcPr>
          <w:p w:rsidR="002F337C" w:rsidRPr="00376E0F" w:rsidRDefault="002F337C" w:rsidP="002950C1">
            <w:pPr>
              <w:jc w:val="center"/>
              <w:rPr>
                <w:lang w:val="uk-UA" w:eastAsia="uk-UA"/>
              </w:rPr>
            </w:pPr>
            <w:r w:rsidRPr="00376E0F">
              <w:rPr>
                <w:lang w:val="uk-UA" w:eastAsia="uk-UA"/>
              </w:rPr>
              <w:t>Рівень</w:t>
            </w:r>
          </w:p>
        </w:tc>
        <w:tc>
          <w:tcPr>
            <w:tcW w:w="3402" w:type="dxa"/>
            <w:gridSpan w:val="2"/>
            <w:shd w:val="clear" w:color="auto" w:fill="auto"/>
          </w:tcPr>
          <w:p w:rsidR="002F337C" w:rsidRPr="00376E0F" w:rsidRDefault="002F337C" w:rsidP="002950C1">
            <w:pPr>
              <w:jc w:val="center"/>
              <w:rPr>
                <w:b/>
                <w:lang w:val="uk-UA" w:eastAsia="uk-UA"/>
              </w:rPr>
            </w:pPr>
            <w:r w:rsidRPr="00376E0F">
              <w:rPr>
                <w:b/>
                <w:lang w:val="uk-UA" w:eastAsia="uk-UA"/>
              </w:rPr>
              <w:t>Рівень стандарту</w:t>
            </w:r>
          </w:p>
        </w:tc>
        <w:tc>
          <w:tcPr>
            <w:tcW w:w="3827" w:type="dxa"/>
            <w:gridSpan w:val="2"/>
            <w:shd w:val="clear" w:color="auto" w:fill="auto"/>
          </w:tcPr>
          <w:p w:rsidR="002F337C" w:rsidRPr="00376E0F" w:rsidRDefault="002F337C" w:rsidP="002950C1">
            <w:pPr>
              <w:jc w:val="center"/>
              <w:rPr>
                <w:lang w:val="uk-UA" w:eastAsia="uk-UA"/>
              </w:rPr>
            </w:pPr>
            <w:r w:rsidRPr="00376E0F">
              <w:rPr>
                <w:b/>
                <w:lang w:val="uk-UA" w:eastAsia="uk-UA"/>
              </w:rPr>
              <w:t>Філологічний рівень</w:t>
            </w:r>
          </w:p>
        </w:tc>
      </w:tr>
      <w:tr w:rsidR="002F337C" w:rsidRPr="00376E0F" w:rsidTr="002950C1">
        <w:tc>
          <w:tcPr>
            <w:tcW w:w="10275" w:type="dxa"/>
            <w:gridSpan w:val="5"/>
            <w:shd w:val="clear" w:color="auto" w:fill="auto"/>
          </w:tcPr>
          <w:p w:rsidR="002F337C" w:rsidRPr="00376E0F" w:rsidRDefault="002F337C" w:rsidP="002950C1">
            <w:pPr>
              <w:jc w:val="center"/>
              <w:rPr>
                <w:b/>
                <w:lang w:val="uk-UA" w:eastAsia="uk-UA"/>
              </w:rPr>
            </w:pPr>
            <w:r w:rsidRPr="00376E0F">
              <w:rPr>
                <w:rFonts w:eastAsia="Calibri"/>
                <w:b/>
                <w:lang w:val="uk-UA" w:eastAsia="uk-UA"/>
              </w:rPr>
              <w:t>Фронтальні види контрольних робіт</w:t>
            </w:r>
          </w:p>
        </w:tc>
      </w:tr>
      <w:tr w:rsidR="002F337C" w:rsidRPr="00376E0F" w:rsidTr="002950C1">
        <w:tc>
          <w:tcPr>
            <w:tcW w:w="3046" w:type="dxa"/>
            <w:shd w:val="clear" w:color="auto" w:fill="auto"/>
          </w:tcPr>
          <w:p w:rsidR="002F337C" w:rsidRPr="00376E0F" w:rsidRDefault="002F337C" w:rsidP="002950C1">
            <w:pPr>
              <w:jc w:val="both"/>
              <w:rPr>
                <w:lang w:val="uk-UA" w:eastAsia="uk-UA"/>
              </w:rPr>
            </w:pPr>
            <w:r w:rsidRPr="00376E0F">
              <w:rPr>
                <w:b/>
                <w:bCs/>
                <w:lang w:val="uk-UA" w:eastAsia="uk-UA"/>
              </w:rPr>
              <w:t>Форми контролю</w:t>
            </w:r>
          </w:p>
        </w:tc>
        <w:tc>
          <w:tcPr>
            <w:tcW w:w="1417" w:type="dxa"/>
            <w:shd w:val="clear" w:color="auto" w:fill="auto"/>
          </w:tcPr>
          <w:p w:rsidR="002F337C" w:rsidRPr="00376E0F" w:rsidRDefault="002F337C" w:rsidP="002950C1">
            <w:pPr>
              <w:jc w:val="center"/>
              <w:rPr>
                <w:b/>
                <w:lang w:val="uk-UA" w:eastAsia="uk-UA"/>
              </w:rPr>
            </w:pPr>
            <w:r w:rsidRPr="00376E0F">
              <w:rPr>
                <w:b/>
                <w:lang w:val="uk-UA" w:eastAsia="uk-UA"/>
              </w:rPr>
              <w:t>І</w:t>
            </w:r>
          </w:p>
        </w:tc>
        <w:tc>
          <w:tcPr>
            <w:tcW w:w="1985" w:type="dxa"/>
            <w:shd w:val="clear" w:color="auto" w:fill="auto"/>
          </w:tcPr>
          <w:p w:rsidR="002F337C" w:rsidRPr="00376E0F" w:rsidRDefault="002F337C" w:rsidP="002950C1">
            <w:pPr>
              <w:jc w:val="center"/>
              <w:rPr>
                <w:b/>
                <w:lang w:val="uk-UA" w:eastAsia="uk-UA"/>
              </w:rPr>
            </w:pPr>
            <w:r w:rsidRPr="00376E0F">
              <w:rPr>
                <w:b/>
                <w:lang w:val="uk-UA" w:eastAsia="uk-UA"/>
              </w:rPr>
              <w:t>ІІ</w:t>
            </w:r>
          </w:p>
        </w:tc>
        <w:tc>
          <w:tcPr>
            <w:tcW w:w="1559" w:type="dxa"/>
            <w:shd w:val="clear" w:color="auto" w:fill="auto"/>
          </w:tcPr>
          <w:p w:rsidR="002F337C" w:rsidRPr="00376E0F" w:rsidRDefault="002F337C" w:rsidP="002950C1">
            <w:pPr>
              <w:jc w:val="center"/>
              <w:rPr>
                <w:b/>
                <w:lang w:val="uk-UA" w:eastAsia="uk-UA"/>
              </w:rPr>
            </w:pPr>
            <w:r w:rsidRPr="00376E0F">
              <w:rPr>
                <w:b/>
                <w:lang w:val="uk-UA" w:eastAsia="uk-UA"/>
              </w:rPr>
              <w:t>І</w:t>
            </w:r>
          </w:p>
        </w:tc>
        <w:tc>
          <w:tcPr>
            <w:tcW w:w="2268" w:type="dxa"/>
            <w:shd w:val="clear" w:color="auto" w:fill="auto"/>
          </w:tcPr>
          <w:p w:rsidR="002F337C" w:rsidRPr="00376E0F" w:rsidRDefault="002F337C" w:rsidP="002950C1">
            <w:pPr>
              <w:jc w:val="center"/>
              <w:rPr>
                <w:b/>
                <w:lang w:val="uk-UA" w:eastAsia="uk-UA"/>
              </w:rPr>
            </w:pPr>
            <w:r w:rsidRPr="00376E0F">
              <w:rPr>
                <w:b/>
                <w:lang w:val="uk-UA" w:eastAsia="uk-UA"/>
              </w:rPr>
              <w:t>ІІ</w:t>
            </w:r>
          </w:p>
        </w:tc>
      </w:tr>
      <w:tr w:rsidR="002F337C" w:rsidRPr="00376E0F" w:rsidTr="002950C1">
        <w:tc>
          <w:tcPr>
            <w:tcW w:w="3046" w:type="dxa"/>
            <w:shd w:val="clear" w:color="auto" w:fill="auto"/>
          </w:tcPr>
          <w:p w:rsidR="002F337C" w:rsidRPr="00376E0F" w:rsidRDefault="002F337C" w:rsidP="002950C1">
            <w:pPr>
              <w:rPr>
                <w:b/>
                <w:lang w:val="uk-UA" w:eastAsia="uk-UA"/>
              </w:rPr>
            </w:pPr>
            <w:r w:rsidRPr="00376E0F">
              <w:rPr>
                <w:b/>
                <w:bCs/>
                <w:lang w:val="uk-UA" w:eastAsia="uk-UA"/>
              </w:rPr>
              <w:t>Перевірка мовної теми</w:t>
            </w:r>
          </w:p>
        </w:tc>
        <w:tc>
          <w:tcPr>
            <w:tcW w:w="1417" w:type="dxa"/>
            <w:shd w:val="clear" w:color="auto" w:fill="auto"/>
          </w:tcPr>
          <w:p w:rsidR="002F337C" w:rsidRPr="00376E0F" w:rsidRDefault="002F337C" w:rsidP="002950C1">
            <w:pPr>
              <w:jc w:val="center"/>
              <w:rPr>
                <w:b/>
                <w:lang w:val="uk-UA" w:eastAsia="uk-UA"/>
              </w:rPr>
            </w:pPr>
            <w:r w:rsidRPr="00376E0F">
              <w:rPr>
                <w:b/>
                <w:lang w:val="uk-UA" w:eastAsia="uk-UA"/>
              </w:rPr>
              <w:t>2</w:t>
            </w:r>
          </w:p>
        </w:tc>
        <w:tc>
          <w:tcPr>
            <w:tcW w:w="1985" w:type="dxa"/>
            <w:shd w:val="clear" w:color="auto" w:fill="auto"/>
          </w:tcPr>
          <w:p w:rsidR="002F337C" w:rsidRPr="00376E0F" w:rsidRDefault="002F337C" w:rsidP="002950C1">
            <w:pPr>
              <w:jc w:val="center"/>
              <w:rPr>
                <w:b/>
                <w:lang w:val="uk-UA" w:eastAsia="uk-UA"/>
              </w:rPr>
            </w:pPr>
            <w:r w:rsidRPr="00376E0F">
              <w:rPr>
                <w:b/>
                <w:lang w:val="uk-UA" w:eastAsia="uk-UA"/>
              </w:rPr>
              <w:t>2</w:t>
            </w:r>
          </w:p>
        </w:tc>
        <w:tc>
          <w:tcPr>
            <w:tcW w:w="1559" w:type="dxa"/>
            <w:shd w:val="clear" w:color="auto" w:fill="auto"/>
          </w:tcPr>
          <w:p w:rsidR="002F337C" w:rsidRPr="00376E0F" w:rsidRDefault="002F337C" w:rsidP="002950C1">
            <w:pPr>
              <w:jc w:val="center"/>
              <w:rPr>
                <w:b/>
                <w:lang w:val="uk-UA" w:eastAsia="uk-UA"/>
              </w:rPr>
            </w:pPr>
            <w:r w:rsidRPr="00376E0F">
              <w:rPr>
                <w:b/>
                <w:lang w:val="uk-UA" w:eastAsia="uk-UA"/>
              </w:rPr>
              <w:t>3</w:t>
            </w:r>
          </w:p>
        </w:tc>
        <w:tc>
          <w:tcPr>
            <w:tcW w:w="2268" w:type="dxa"/>
            <w:shd w:val="clear" w:color="auto" w:fill="auto"/>
          </w:tcPr>
          <w:p w:rsidR="002F337C" w:rsidRPr="00376E0F" w:rsidRDefault="002F337C" w:rsidP="002950C1">
            <w:pPr>
              <w:jc w:val="center"/>
              <w:rPr>
                <w:b/>
                <w:lang w:val="uk-UA" w:eastAsia="uk-UA"/>
              </w:rPr>
            </w:pPr>
            <w:r w:rsidRPr="00376E0F">
              <w:rPr>
                <w:b/>
                <w:lang w:val="uk-UA" w:eastAsia="uk-UA"/>
              </w:rPr>
              <w:t>3</w:t>
            </w:r>
          </w:p>
        </w:tc>
      </w:tr>
      <w:tr w:rsidR="002F337C" w:rsidRPr="00376E0F" w:rsidTr="002950C1">
        <w:tc>
          <w:tcPr>
            <w:tcW w:w="3046" w:type="dxa"/>
            <w:shd w:val="clear" w:color="auto" w:fill="auto"/>
          </w:tcPr>
          <w:p w:rsidR="002F337C" w:rsidRPr="00376E0F" w:rsidRDefault="002F337C" w:rsidP="002950C1">
            <w:pPr>
              <w:rPr>
                <w:bCs/>
                <w:lang w:val="uk-UA" w:eastAsia="uk-UA"/>
              </w:rPr>
            </w:pPr>
            <w:r w:rsidRPr="00376E0F">
              <w:rPr>
                <w:bCs/>
                <w:lang w:val="uk-UA" w:eastAsia="uk-UA"/>
              </w:rPr>
              <w:t xml:space="preserve">Письмо: </w:t>
            </w:r>
          </w:p>
          <w:p w:rsidR="002F337C" w:rsidRPr="00376E0F" w:rsidRDefault="002F337C" w:rsidP="002950C1">
            <w:pPr>
              <w:ind w:left="350"/>
              <w:jc w:val="both"/>
              <w:rPr>
                <w:lang w:val="uk-UA" w:eastAsia="uk-UA"/>
              </w:rPr>
            </w:pPr>
            <w:r w:rsidRPr="00376E0F">
              <w:rPr>
                <w:bCs/>
                <w:lang w:val="uk-UA" w:eastAsia="uk-UA"/>
              </w:rPr>
              <w:lastRenderedPageBreak/>
              <w:t>есе</w:t>
            </w:r>
          </w:p>
        </w:tc>
        <w:tc>
          <w:tcPr>
            <w:tcW w:w="1417"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lastRenderedPageBreak/>
              <w:t>2</w:t>
            </w:r>
          </w:p>
        </w:tc>
        <w:tc>
          <w:tcPr>
            <w:tcW w:w="1985"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lastRenderedPageBreak/>
              <w:t>3</w:t>
            </w:r>
          </w:p>
        </w:tc>
        <w:tc>
          <w:tcPr>
            <w:tcW w:w="1559"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lastRenderedPageBreak/>
              <w:t>1</w:t>
            </w:r>
          </w:p>
        </w:tc>
        <w:tc>
          <w:tcPr>
            <w:tcW w:w="2268"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lastRenderedPageBreak/>
              <w:t>1</w:t>
            </w:r>
          </w:p>
        </w:tc>
      </w:tr>
      <w:tr w:rsidR="002F337C" w:rsidRPr="00376E0F" w:rsidTr="002950C1">
        <w:tc>
          <w:tcPr>
            <w:tcW w:w="3046" w:type="dxa"/>
            <w:shd w:val="clear" w:color="auto" w:fill="auto"/>
          </w:tcPr>
          <w:p w:rsidR="002F337C" w:rsidRPr="00376E0F" w:rsidRDefault="002F337C" w:rsidP="002950C1">
            <w:pPr>
              <w:ind w:left="284"/>
              <w:jc w:val="both"/>
              <w:rPr>
                <w:lang w:val="uk-UA" w:eastAsia="uk-UA"/>
              </w:rPr>
            </w:pPr>
            <w:r w:rsidRPr="00376E0F">
              <w:rPr>
                <w:lang w:val="uk-UA" w:eastAsia="uk-UA"/>
              </w:rPr>
              <w:lastRenderedPageBreak/>
              <w:t>переказ</w:t>
            </w:r>
          </w:p>
        </w:tc>
        <w:tc>
          <w:tcPr>
            <w:tcW w:w="1417" w:type="dxa"/>
            <w:shd w:val="clear" w:color="auto" w:fill="auto"/>
          </w:tcPr>
          <w:p w:rsidR="002F337C" w:rsidRPr="00376E0F" w:rsidRDefault="002F337C" w:rsidP="002950C1">
            <w:pPr>
              <w:jc w:val="center"/>
              <w:rPr>
                <w:b/>
                <w:lang w:val="uk-UA" w:eastAsia="uk-UA"/>
              </w:rPr>
            </w:pPr>
            <w:r w:rsidRPr="00376E0F">
              <w:rPr>
                <w:b/>
                <w:lang w:val="uk-UA" w:eastAsia="uk-UA"/>
              </w:rPr>
              <w:t>-</w:t>
            </w:r>
          </w:p>
        </w:tc>
        <w:tc>
          <w:tcPr>
            <w:tcW w:w="1985" w:type="dxa"/>
            <w:shd w:val="clear" w:color="auto" w:fill="auto"/>
          </w:tcPr>
          <w:p w:rsidR="002F337C" w:rsidRPr="00376E0F" w:rsidRDefault="002F337C" w:rsidP="002950C1">
            <w:pPr>
              <w:jc w:val="center"/>
              <w:rPr>
                <w:b/>
                <w:lang w:val="uk-UA" w:eastAsia="uk-UA"/>
              </w:rPr>
            </w:pPr>
            <w:r w:rsidRPr="00376E0F">
              <w:rPr>
                <w:b/>
                <w:lang w:val="uk-UA" w:eastAsia="uk-UA"/>
              </w:rPr>
              <w:t>-</w:t>
            </w:r>
          </w:p>
        </w:tc>
        <w:tc>
          <w:tcPr>
            <w:tcW w:w="1559" w:type="dxa"/>
            <w:shd w:val="clear" w:color="auto" w:fill="auto"/>
          </w:tcPr>
          <w:p w:rsidR="002F337C" w:rsidRPr="00376E0F" w:rsidRDefault="002F337C" w:rsidP="002950C1">
            <w:pPr>
              <w:jc w:val="center"/>
              <w:rPr>
                <w:b/>
                <w:lang w:val="uk-UA" w:eastAsia="uk-UA"/>
              </w:rPr>
            </w:pPr>
            <w:r w:rsidRPr="00376E0F">
              <w:rPr>
                <w:b/>
                <w:lang w:val="uk-UA" w:eastAsia="uk-UA"/>
              </w:rPr>
              <w:t>1</w:t>
            </w:r>
          </w:p>
        </w:tc>
        <w:tc>
          <w:tcPr>
            <w:tcW w:w="2268" w:type="dxa"/>
            <w:shd w:val="clear" w:color="auto" w:fill="auto"/>
          </w:tcPr>
          <w:p w:rsidR="002F337C" w:rsidRPr="00376E0F" w:rsidRDefault="002F337C" w:rsidP="002950C1">
            <w:pPr>
              <w:jc w:val="center"/>
              <w:rPr>
                <w:b/>
                <w:lang w:val="uk-UA" w:eastAsia="uk-UA"/>
              </w:rPr>
            </w:pPr>
            <w:r w:rsidRPr="00376E0F">
              <w:rPr>
                <w:b/>
                <w:lang w:val="uk-UA" w:eastAsia="uk-UA"/>
              </w:rPr>
              <w:t>1</w:t>
            </w:r>
          </w:p>
        </w:tc>
      </w:tr>
      <w:tr w:rsidR="002F337C" w:rsidRPr="00376E0F" w:rsidTr="002950C1">
        <w:tc>
          <w:tcPr>
            <w:tcW w:w="3046" w:type="dxa"/>
            <w:shd w:val="clear" w:color="auto" w:fill="auto"/>
          </w:tcPr>
          <w:p w:rsidR="002F337C" w:rsidRPr="00376E0F" w:rsidRDefault="002F337C" w:rsidP="002950C1">
            <w:pPr>
              <w:ind w:left="284"/>
              <w:jc w:val="both"/>
              <w:rPr>
                <w:lang w:val="uk-UA" w:eastAsia="uk-UA"/>
              </w:rPr>
            </w:pPr>
            <w:r w:rsidRPr="00376E0F">
              <w:rPr>
                <w:lang w:val="uk-UA" w:eastAsia="uk-UA"/>
              </w:rPr>
              <w:t>твір</w:t>
            </w:r>
          </w:p>
        </w:tc>
        <w:tc>
          <w:tcPr>
            <w:tcW w:w="1417" w:type="dxa"/>
            <w:shd w:val="clear" w:color="auto" w:fill="auto"/>
          </w:tcPr>
          <w:p w:rsidR="002F337C" w:rsidRPr="00376E0F" w:rsidRDefault="002F337C" w:rsidP="002950C1">
            <w:pPr>
              <w:jc w:val="center"/>
              <w:rPr>
                <w:b/>
                <w:lang w:val="uk-UA" w:eastAsia="uk-UA"/>
              </w:rPr>
            </w:pPr>
            <w:r w:rsidRPr="00376E0F">
              <w:rPr>
                <w:b/>
                <w:lang w:val="uk-UA" w:eastAsia="uk-UA"/>
              </w:rPr>
              <w:t>-</w:t>
            </w:r>
          </w:p>
        </w:tc>
        <w:tc>
          <w:tcPr>
            <w:tcW w:w="1985" w:type="dxa"/>
            <w:shd w:val="clear" w:color="auto" w:fill="auto"/>
          </w:tcPr>
          <w:p w:rsidR="002F337C" w:rsidRPr="00376E0F" w:rsidRDefault="002F337C" w:rsidP="002950C1">
            <w:pPr>
              <w:jc w:val="center"/>
              <w:rPr>
                <w:b/>
                <w:lang w:val="uk-UA" w:eastAsia="uk-UA"/>
              </w:rPr>
            </w:pPr>
            <w:r w:rsidRPr="00376E0F">
              <w:rPr>
                <w:b/>
                <w:lang w:val="uk-UA" w:eastAsia="uk-UA"/>
              </w:rPr>
              <w:t>-</w:t>
            </w:r>
          </w:p>
        </w:tc>
        <w:tc>
          <w:tcPr>
            <w:tcW w:w="1559" w:type="dxa"/>
            <w:shd w:val="clear" w:color="auto" w:fill="auto"/>
          </w:tcPr>
          <w:p w:rsidR="002F337C" w:rsidRPr="00376E0F" w:rsidRDefault="002F337C" w:rsidP="002950C1">
            <w:pPr>
              <w:jc w:val="center"/>
              <w:rPr>
                <w:b/>
                <w:lang w:val="uk-UA" w:eastAsia="uk-UA"/>
              </w:rPr>
            </w:pPr>
            <w:r w:rsidRPr="00376E0F">
              <w:rPr>
                <w:b/>
                <w:lang w:val="uk-UA" w:eastAsia="uk-UA"/>
              </w:rPr>
              <w:t>1</w:t>
            </w:r>
          </w:p>
        </w:tc>
        <w:tc>
          <w:tcPr>
            <w:tcW w:w="2268" w:type="dxa"/>
            <w:shd w:val="clear" w:color="auto" w:fill="auto"/>
          </w:tcPr>
          <w:p w:rsidR="002F337C" w:rsidRPr="00376E0F" w:rsidRDefault="002F337C" w:rsidP="002950C1">
            <w:pPr>
              <w:jc w:val="center"/>
              <w:rPr>
                <w:b/>
                <w:lang w:val="uk-UA" w:eastAsia="uk-UA"/>
              </w:rPr>
            </w:pPr>
            <w:r w:rsidRPr="00376E0F">
              <w:rPr>
                <w:b/>
                <w:lang w:val="uk-UA" w:eastAsia="uk-UA"/>
              </w:rPr>
              <w:t>1</w:t>
            </w:r>
          </w:p>
        </w:tc>
      </w:tr>
      <w:tr w:rsidR="002F337C" w:rsidRPr="00376E0F" w:rsidTr="002950C1">
        <w:tc>
          <w:tcPr>
            <w:tcW w:w="10275" w:type="dxa"/>
            <w:gridSpan w:val="5"/>
            <w:shd w:val="clear" w:color="auto" w:fill="auto"/>
          </w:tcPr>
          <w:p w:rsidR="002F337C" w:rsidRPr="00376E0F" w:rsidRDefault="002F337C" w:rsidP="002950C1">
            <w:pPr>
              <w:jc w:val="center"/>
              <w:rPr>
                <w:lang w:val="uk-UA" w:eastAsia="uk-UA"/>
              </w:rPr>
            </w:pPr>
            <w:r w:rsidRPr="00376E0F">
              <w:rPr>
                <w:rFonts w:eastAsia="Calibri"/>
                <w:b/>
                <w:bCs/>
                <w:lang w:val="uk-UA" w:eastAsia="uk-UA"/>
              </w:rPr>
              <w:t>Індивідуальні види контрольних робіт</w:t>
            </w:r>
          </w:p>
        </w:tc>
      </w:tr>
      <w:tr w:rsidR="002F337C" w:rsidRPr="00376E0F" w:rsidTr="002950C1">
        <w:tc>
          <w:tcPr>
            <w:tcW w:w="3046" w:type="dxa"/>
            <w:shd w:val="clear" w:color="auto" w:fill="auto"/>
          </w:tcPr>
          <w:p w:rsidR="002F337C" w:rsidRPr="00376E0F" w:rsidRDefault="002F337C" w:rsidP="002950C1">
            <w:pPr>
              <w:spacing w:line="276" w:lineRule="auto"/>
              <w:rPr>
                <w:rFonts w:eastAsia="Calibri"/>
                <w:b/>
                <w:bCs/>
                <w:lang w:val="uk-UA" w:eastAsia="uk-UA"/>
              </w:rPr>
            </w:pPr>
            <w:r w:rsidRPr="00376E0F">
              <w:rPr>
                <w:rFonts w:eastAsia="Calibri"/>
                <w:b/>
                <w:bCs/>
                <w:lang w:val="uk-UA" w:eastAsia="uk-UA"/>
              </w:rPr>
              <w:t>Говоріння:</w:t>
            </w:r>
          </w:p>
          <w:p w:rsidR="002F337C" w:rsidRPr="00376E0F" w:rsidRDefault="002F337C" w:rsidP="002950C1">
            <w:pPr>
              <w:ind w:left="284"/>
              <w:jc w:val="both"/>
              <w:rPr>
                <w:lang w:val="uk-UA" w:eastAsia="uk-UA"/>
              </w:rPr>
            </w:pPr>
            <w:r w:rsidRPr="00376E0F">
              <w:rPr>
                <w:rFonts w:eastAsia="Calibri"/>
                <w:b/>
                <w:bCs/>
                <w:lang w:val="uk-UA" w:eastAsia="uk-UA"/>
              </w:rPr>
              <w:t xml:space="preserve">  </w:t>
            </w:r>
            <w:r w:rsidRPr="00376E0F">
              <w:rPr>
                <w:rFonts w:eastAsia="Calibri"/>
                <w:bCs/>
                <w:lang w:val="uk-UA" w:eastAsia="uk-UA"/>
              </w:rPr>
              <w:t>діалог</w:t>
            </w:r>
          </w:p>
        </w:tc>
        <w:tc>
          <w:tcPr>
            <w:tcW w:w="1417"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t>1</w:t>
            </w:r>
          </w:p>
        </w:tc>
        <w:tc>
          <w:tcPr>
            <w:tcW w:w="1985"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t>-</w:t>
            </w:r>
          </w:p>
        </w:tc>
        <w:tc>
          <w:tcPr>
            <w:tcW w:w="1559"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t>1</w:t>
            </w:r>
          </w:p>
        </w:tc>
        <w:tc>
          <w:tcPr>
            <w:tcW w:w="2268" w:type="dxa"/>
            <w:shd w:val="clear" w:color="auto" w:fill="auto"/>
          </w:tcPr>
          <w:p w:rsidR="002F337C" w:rsidRPr="00376E0F" w:rsidRDefault="002F337C" w:rsidP="002950C1">
            <w:pPr>
              <w:jc w:val="center"/>
              <w:rPr>
                <w:b/>
                <w:lang w:val="uk-UA" w:eastAsia="uk-UA"/>
              </w:rPr>
            </w:pPr>
          </w:p>
          <w:p w:rsidR="002F337C" w:rsidRPr="00376E0F" w:rsidRDefault="002F337C" w:rsidP="002950C1">
            <w:pPr>
              <w:jc w:val="center"/>
              <w:rPr>
                <w:b/>
                <w:lang w:val="uk-UA" w:eastAsia="uk-UA"/>
              </w:rPr>
            </w:pPr>
            <w:r w:rsidRPr="00376E0F">
              <w:rPr>
                <w:b/>
                <w:lang w:val="uk-UA" w:eastAsia="uk-UA"/>
              </w:rPr>
              <w:t>-</w:t>
            </w:r>
          </w:p>
        </w:tc>
      </w:tr>
      <w:tr w:rsidR="002F337C" w:rsidRPr="00376E0F" w:rsidTr="002950C1">
        <w:tc>
          <w:tcPr>
            <w:tcW w:w="3046" w:type="dxa"/>
            <w:shd w:val="clear" w:color="auto" w:fill="auto"/>
          </w:tcPr>
          <w:p w:rsidR="002F337C" w:rsidRPr="00376E0F" w:rsidRDefault="002F337C" w:rsidP="002950C1">
            <w:pPr>
              <w:ind w:left="284"/>
              <w:jc w:val="both"/>
              <w:rPr>
                <w:lang w:val="uk-UA" w:eastAsia="uk-UA"/>
              </w:rPr>
            </w:pPr>
            <w:r w:rsidRPr="00376E0F">
              <w:rPr>
                <w:rFonts w:eastAsia="Calibri"/>
                <w:bCs/>
                <w:lang w:val="uk-UA" w:eastAsia="uk-UA"/>
              </w:rPr>
              <w:t>усний переказ</w:t>
            </w:r>
          </w:p>
        </w:tc>
        <w:tc>
          <w:tcPr>
            <w:tcW w:w="1417" w:type="dxa"/>
            <w:shd w:val="clear" w:color="auto" w:fill="auto"/>
          </w:tcPr>
          <w:p w:rsidR="002F337C" w:rsidRPr="00376E0F" w:rsidRDefault="002F337C" w:rsidP="002950C1">
            <w:pPr>
              <w:jc w:val="center"/>
              <w:rPr>
                <w:b/>
                <w:lang w:val="uk-UA" w:eastAsia="uk-UA"/>
              </w:rPr>
            </w:pPr>
            <w:r w:rsidRPr="00376E0F">
              <w:rPr>
                <w:b/>
                <w:lang w:val="uk-UA" w:eastAsia="uk-UA"/>
              </w:rPr>
              <w:t>1</w:t>
            </w:r>
          </w:p>
        </w:tc>
        <w:tc>
          <w:tcPr>
            <w:tcW w:w="1985" w:type="dxa"/>
            <w:shd w:val="clear" w:color="auto" w:fill="auto"/>
          </w:tcPr>
          <w:p w:rsidR="002F337C" w:rsidRPr="00376E0F" w:rsidRDefault="002F337C" w:rsidP="002950C1">
            <w:pPr>
              <w:jc w:val="center"/>
              <w:rPr>
                <w:b/>
                <w:lang w:val="uk-UA" w:eastAsia="uk-UA"/>
              </w:rPr>
            </w:pPr>
            <w:r w:rsidRPr="00376E0F">
              <w:rPr>
                <w:b/>
                <w:lang w:val="uk-UA" w:eastAsia="uk-UA"/>
              </w:rPr>
              <w:t>-</w:t>
            </w:r>
          </w:p>
        </w:tc>
        <w:tc>
          <w:tcPr>
            <w:tcW w:w="1559" w:type="dxa"/>
            <w:shd w:val="clear" w:color="auto" w:fill="auto"/>
          </w:tcPr>
          <w:p w:rsidR="002F337C" w:rsidRPr="00376E0F" w:rsidRDefault="002F337C" w:rsidP="002950C1">
            <w:pPr>
              <w:jc w:val="center"/>
              <w:rPr>
                <w:b/>
                <w:lang w:val="uk-UA" w:eastAsia="uk-UA"/>
              </w:rPr>
            </w:pPr>
            <w:r w:rsidRPr="00376E0F">
              <w:rPr>
                <w:b/>
                <w:lang w:val="uk-UA" w:eastAsia="uk-UA"/>
              </w:rPr>
              <w:t>1</w:t>
            </w:r>
          </w:p>
        </w:tc>
        <w:tc>
          <w:tcPr>
            <w:tcW w:w="2268" w:type="dxa"/>
            <w:shd w:val="clear" w:color="auto" w:fill="auto"/>
          </w:tcPr>
          <w:p w:rsidR="002F337C" w:rsidRPr="00376E0F" w:rsidRDefault="002F337C" w:rsidP="002950C1">
            <w:pPr>
              <w:jc w:val="center"/>
              <w:rPr>
                <w:b/>
                <w:lang w:val="uk-UA" w:eastAsia="uk-UA"/>
              </w:rPr>
            </w:pPr>
            <w:r w:rsidRPr="00376E0F">
              <w:rPr>
                <w:b/>
                <w:lang w:val="uk-UA" w:eastAsia="uk-UA"/>
              </w:rPr>
              <w:t>-</w:t>
            </w:r>
          </w:p>
        </w:tc>
      </w:tr>
      <w:tr w:rsidR="002F337C" w:rsidRPr="00376E0F" w:rsidTr="002950C1">
        <w:tc>
          <w:tcPr>
            <w:tcW w:w="3046" w:type="dxa"/>
            <w:shd w:val="clear" w:color="auto" w:fill="auto"/>
          </w:tcPr>
          <w:p w:rsidR="002F337C" w:rsidRPr="00376E0F" w:rsidRDefault="002F337C" w:rsidP="002950C1">
            <w:pPr>
              <w:ind w:left="284"/>
              <w:jc w:val="both"/>
              <w:rPr>
                <w:lang w:val="uk-UA" w:eastAsia="uk-UA"/>
              </w:rPr>
            </w:pPr>
            <w:r w:rsidRPr="00376E0F">
              <w:rPr>
                <w:rFonts w:eastAsia="Calibri"/>
                <w:bCs/>
                <w:lang w:val="uk-UA" w:eastAsia="uk-UA"/>
              </w:rPr>
              <w:t>уний твір</w:t>
            </w:r>
          </w:p>
        </w:tc>
        <w:tc>
          <w:tcPr>
            <w:tcW w:w="1417" w:type="dxa"/>
            <w:shd w:val="clear" w:color="auto" w:fill="auto"/>
          </w:tcPr>
          <w:p w:rsidR="002F337C" w:rsidRPr="00376E0F" w:rsidRDefault="002F337C" w:rsidP="002950C1">
            <w:pPr>
              <w:jc w:val="center"/>
              <w:rPr>
                <w:b/>
                <w:lang w:val="uk-UA" w:eastAsia="uk-UA"/>
              </w:rPr>
            </w:pPr>
            <w:r w:rsidRPr="00376E0F">
              <w:rPr>
                <w:b/>
                <w:lang w:val="uk-UA" w:eastAsia="uk-UA"/>
              </w:rPr>
              <w:t>-</w:t>
            </w:r>
          </w:p>
        </w:tc>
        <w:tc>
          <w:tcPr>
            <w:tcW w:w="1985" w:type="dxa"/>
            <w:shd w:val="clear" w:color="auto" w:fill="auto"/>
          </w:tcPr>
          <w:p w:rsidR="002F337C" w:rsidRPr="00376E0F" w:rsidRDefault="002F337C" w:rsidP="002950C1">
            <w:pPr>
              <w:jc w:val="center"/>
              <w:rPr>
                <w:b/>
                <w:lang w:val="uk-UA" w:eastAsia="uk-UA"/>
              </w:rPr>
            </w:pPr>
            <w:r w:rsidRPr="00376E0F">
              <w:rPr>
                <w:b/>
                <w:lang w:val="uk-UA" w:eastAsia="uk-UA"/>
              </w:rPr>
              <w:t>1</w:t>
            </w:r>
          </w:p>
        </w:tc>
        <w:tc>
          <w:tcPr>
            <w:tcW w:w="1559" w:type="dxa"/>
            <w:shd w:val="clear" w:color="auto" w:fill="auto"/>
          </w:tcPr>
          <w:p w:rsidR="002F337C" w:rsidRPr="00376E0F" w:rsidRDefault="002F337C" w:rsidP="002950C1">
            <w:pPr>
              <w:jc w:val="center"/>
              <w:rPr>
                <w:b/>
                <w:lang w:val="uk-UA" w:eastAsia="uk-UA"/>
              </w:rPr>
            </w:pPr>
            <w:r w:rsidRPr="00376E0F">
              <w:rPr>
                <w:b/>
                <w:lang w:val="uk-UA" w:eastAsia="uk-UA"/>
              </w:rPr>
              <w:t>-</w:t>
            </w:r>
          </w:p>
        </w:tc>
        <w:tc>
          <w:tcPr>
            <w:tcW w:w="2268" w:type="dxa"/>
            <w:shd w:val="clear" w:color="auto" w:fill="auto"/>
          </w:tcPr>
          <w:p w:rsidR="002F337C" w:rsidRPr="00376E0F" w:rsidRDefault="002F337C" w:rsidP="002950C1">
            <w:pPr>
              <w:jc w:val="center"/>
              <w:rPr>
                <w:b/>
                <w:lang w:val="uk-UA" w:eastAsia="uk-UA"/>
              </w:rPr>
            </w:pPr>
            <w:r w:rsidRPr="00376E0F">
              <w:rPr>
                <w:b/>
                <w:lang w:val="uk-UA" w:eastAsia="uk-UA"/>
              </w:rPr>
              <w:t>1</w:t>
            </w:r>
          </w:p>
        </w:tc>
      </w:tr>
    </w:tbl>
    <w:p w:rsidR="002F337C" w:rsidRPr="00376E0F" w:rsidRDefault="002F337C" w:rsidP="002F337C">
      <w:pPr>
        <w:ind w:firstLine="567"/>
        <w:jc w:val="both"/>
        <w:rPr>
          <w:sz w:val="28"/>
          <w:szCs w:val="28"/>
          <w:lang w:val="uk-UA" w:eastAsia="uk-UA"/>
        </w:rPr>
      </w:pPr>
      <w:r w:rsidRPr="00376E0F">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2F337C" w:rsidRPr="00376E0F" w:rsidRDefault="002F337C" w:rsidP="002F337C">
      <w:pPr>
        <w:ind w:firstLine="567"/>
        <w:jc w:val="both"/>
        <w:rPr>
          <w:sz w:val="28"/>
          <w:szCs w:val="28"/>
          <w:lang w:val="uk-UA" w:eastAsia="uk-UA"/>
        </w:rPr>
      </w:pPr>
      <w:r w:rsidRPr="00376E0F">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376E0F">
        <w:rPr>
          <w:bCs/>
          <w:sz w:val="28"/>
          <w:szCs w:val="28"/>
          <w:lang w:val="uk-UA" w:eastAsia="uk-UA"/>
        </w:rPr>
        <w:t xml:space="preserve">Твір», «Переказ» </w:t>
      </w:r>
      <w:r w:rsidRPr="00376E0F">
        <w:rPr>
          <w:sz w:val="28"/>
          <w:szCs w:val="28"/>
          <w:lang w:val="uk-UA" w:eastAsia="uk-UA"/>
        </w:rPr>
        <w:t xml:space="preserve">не роблять).  </w:t>
      </w:r>
    </w:p>
    <w:p w:rsidR="002F337C" w:rsidRPr="00376E0F" w:rsidRDefault="002F337C" w:rsidP="002F337C">
      <w:pPr>
        <w:ind w:firstLine="567"/>
        <w:jc w:val="both"/>
        <w:rPr>
          <w:sz w:val="28"/>
          <w:szCs w:val="28"/>
          <w:lang w:val="uk-UA" w:eastAsia="uk-UA"/>
        </w:rPr>
      </w:pPr>
      <w:r w:rsidRPr="00376E0F">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2F337C" w:rsidRPr="00376E0F" w:rsidRDefault="002F337C" w:rsidP="002F337C">
      <w:pPr>
        <w:ind w:firstLine="567"/>
        <w:jc w:val="both"/>
        <w:rPr>
          <w:sz w:val="28"/>
          <w:szCs w:val="28"/>
          <w:lang w:val="uk-UA" w:eastAsia="uk-UA"/>
        </w:rPr>
      </w:pPr>
      <w:r w:rsidRPr="00376E0F">
        <w:rPr>
          <w:b/>
          <w:bCs/>
          <w:sz w:val="28"/>
          <w:szCs w:val="28"/>
          <w:lang w:val="uk-UA" w:eastAsia="uk-UA"/>
        </w:rPr>
        <w:t>Кількість робочих зошитів</w:t>
      </w:r>
      <w:r w:rsidRPr="00376E0F">
        <w:rPr>
          <w:bCs/>
          <w:sz w:val="28"/>
          <w:szCs w:val="28"/>
          <w:lang w:val="uk-UA" w:eastAsia="uk-UA"/>
        </w:rPr>
        <w:t xml:space="preserve"> з української мови</w:t>
      </w:r>
      <w:r w:rsidRPr="00376E0F">
        <w:rPr>
          <w:sz w:val="28"/>
          <w:szCs w:val="28"/>
          <w:lang w:val="uk-UA" w:eastAsia="uk-UA"/>
        </w:rPr>
        <w:t xml:space="preserve"> за класами:</w:t>
      </w:r>
    </w:p>
    <w:p w:rsidR="002F337C" w:rsidRPr="00376E0F" w:rsidRDefault="002F337C" w:rsidP="002F337C">
      <w:pPr>
        <w:ind w:left="1276" w:firstLine="567"/>
        <w:jc w:val="both"/>
        <w:rPr>
          <w:sz w:val="28"/>
          <w:szCs w:val="28"/>
          <w:lang w:val="uk-UA" w:eastAsia="uk-UA"/>
        </w:rPr>
      </w:pPr>
      <w:r w:rsidRPr="00376E0F">
        <w:rPr>
          <w:sz w:val="28"/>
          <w:szCs w:val="28"/>
          <w:lang w:val="uk-UA" w:eastAsia="uk-UA"/>
        </w:rPr>
        <w:t>5 – 9 класи – по два зошити;</w:t>
      </w:r>
    </w:p>
    <w:p w:rsidR="002F337C" w:rsidRPr="00376E0F" w:rsidRDefault="002F337C" w:rsidP="002F337C">
      <w:pPr>
        <w:ind w:left="1276" w:firstLine="567"/>
        <w:jc w:val="both"/>
        <w:rPr>
          <w:sz w:val="28"/>
          <w:szCs w:val="28"/>
          <w:lang w:val="uk-UA" w:eastAsia="uk-UA"/>
        </w:rPr>
      </w:pPr>
      <w:r w:rsidRPr="00376E0F">
        <w:rPr>
          <w:sz w:val="28"/>
          <w:szCs w:val="28"/>
          <w:lang w:val="uk-UA" w:eastAsia="uk-UA"/>
        </w:rPr>
        <w:t>10 – 11 класи – по одному зошиту.</w:t>
      </w:r>
    </w:p>
    <w:p w:rsidR="002F337C" w:rsidRPr="00376E0F" w:rsidRDefault="002F337C" w:rsidP="002F337C">
      <w:pPr>
        <w:ind w:firstLine="567"/>
        <w:jc w:val="both"/>
        <w:rPr>
          <w:sz w:val="28"/>
          <w:szCs w:val="28"/>
          <w:lang w:val="uk-UA" w:eastAsia="uk-UA"/>
        </w:rPr>
      </w:pPr>
      <w:r w:rsidRPr="00376E0F">
        <w:rPr>
          <w:sz w:val="28"/>
          <w:szCs w:val="28"/>
          <w:lang w:val="uk-UA" w:eastAsia="uk-UA"/>
        </w:rPr>
        <w:t xml:space="preserve">Для контрольних робіт з української мови в усіх класах використовують по одному зошиту.  </w:t>
      </w:r>
    </w:p>
    <w:p w:rsidR="002F337C" w:rsidRPr="00376E0F" w:rsidRDefault="002F337C" w:rsidP="002F337C">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2F337C" w:rsidRPr="00376E0F" w:rsidRDefault="002F337C" w:rsidP="002F337C">
      <w:pPr>
        <w:ind w:firstLine="567"/>
        <w:jc w:val="both"/>
        <w:rPr>
          <w:sz w:val="28"/>
          <w:szCs w:val="28"/>
          <w:lang w:val="uk-UA" w:eastAsia="uk-UA"/>
        </w:rPr>
      </w:pPr>
      <w:r w:rsidRPr="00376E0F">
        <w:rPr>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2F337C" w:rsidRPr="00376E0F" w:rsidRDefault="002F337C" w:rsidP="002F337C">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AB15EF" w:rsidRPr="00376E0F" w:rsidRDefault="00AB15EF" w:rsidP="00AB15EF">
      <w:pPr>
        <w:ind w:firstLine="567"/>
        <w:jc w:val="center"/>
        <w:outlineLvl w:val="0"/>
        <w:rPr>
          <w:b/>
          <w:color w:val="000000"/>
          <w:sz w:val="28"/>
          <w:szCs w:val="28"/>
          <w:lang w:val="uk-UA" w:eastAsia="uk-UA"/>
        </w:rPr>
      </w:pPr>
      <w:r w:rsidRPr="00376E0F">
        <w:rPr>
          <w:b/>
          <w:color w:val="000000"/>
          <w:sz w:val="28"/>
          <w:szCs w:val="28"/>
          <w:lang w:val="uk-UA" w:eastAsia="uk-UA"/>
        </w:rPr>
        <w:t>Українська література</w:t>
      </w:r>
    </w:p>
    <w:p w:rsidR="00AB15EF" w:rsidRPr="00376E0F" w:rsidRDefault="00AB15EF" w:rsidP="00AB15EF">
      <w:pPr>
        <w:shd w:val="clear" w:color="auto" w:fill="FFFFFF"/>
        <w:ind w:firstLine="567"/>
        <w:jc w:val="both"/>
        <w:rPr>
          <w:color w:val="000000"/>
          <w:sz w:val="28"/>
          <w:szCs w:val="28"/>
          <w:lang w:val="uk-UA" w:eastAsia="uk-UA"/>
        </w:rPr>
      </w:pPr>
      <w:r w:rsidRPr="00376E0F">
        <w:rPr>
          <w:sz w:val="28"/>
          <w:szCs w:val="28"/>
          <w:lang w:val="uk-UA" w:eastAsia="uk-UA"/>
        </w:rPr>
        <w:t xml:space="preserve">У 2019/2020 навчальному році </w:t>
      </w:r>
      <w:r w:rsidRPr="00376E0F">
        <w:rPr>
          <w:bCs/>
          <w:sz w:val="28"/>
          <w:szCs w:val="28"/>
          <w:lang w:val="uk-UA" w:eastAsia="uk-UA"/>
        </w:rPr>
        <w:t xml:space="preserve">вивчення української літератури в </w:t>
      </w:r>
      <w:r w:rsidRPr="00376E0F">
        <w:rPr>
          <w:bCs/>
          <w:sz w:val="28"/>
          <w:szCs w:val="28"/>
          <w:lang w:val="uk-UA" w:eastAsia="uk-UA"/>
        </w:rPr>
        <w:br/>
        <w:t xml:space="preserve">5 – 9 класах </w:t>
      </w:r>
      <w:r w:rsidRPr="00376E0F">
        <w:rPr>
          <w:sz w:val="28"/>
          <w:szCs w:val="28"/>
          <w:lang w:val="uk-UA" w:eastAsia="uk-UA"/>
        </w:rPr>
        <w:t xml:space="preserve">здійснюватиметься за навчальною програмою: Українська література. 5 – </w:t>
      </w:r>
      <w:r w:rsidRPr="00376E0F">
        <w:rPr>
          <w:color w:val="000000"/>
          <w:sz w:val="28"/>
          <w:szCs w:val="28"/>
          <w:lang w:val="uk-UA" w:eastAsia="uk-UA"/>
        </w:rPr>
        <w:t>9 класи. Програма для закладів</w:t>
      </w:r>
      <w:r>
        <w:rPr>
          <w:color w:val="000000"/>
          <w:sz w:val="28"/>
          <w:szCs w:val="28"/>
          <w:lang w:val="uk-UA" w:eastAsia="uk-UA"/>
        </w:rPr>
        <w:t xml:space="preserve"> загальної середньої освіти </w:t>
      </w:r>
      <w:r w:rsidRPr="00376E0F">
        <w:rPr>
          <w:color w:val="000000"/>
          <w:sz w:val="28"/>
          <w:szCs w:val="28"/>
          <w:lang w:val="uk-UA" w:eastAsia="uk-UA"/>
        </w:rPr>
        <w:t xml:space="preserve">. – К.: Освіта, 2013 зі змінами, затвердженими наказом МОН від 07.06.2017 №804; </w:t>
      </w:r>
    </w:p>
    <w:p w:rsidR="00AB15EF" w:rsidRPr="00376E0F" w:rsidRDefault="00AB15EF" w:rsidP="00AB15EF">
      <w:pPr>
        <w:ind w:firstLine="567"/>
        <w:jc w:val="both"/>
        <w:rPr>
          <w:color w:val="000000"/>
          <w:sz w:val="28"/>
          <w:szCs w:val="28"/>
          <w:lang w:val="uk-UA" w:eastAsia="uk-UA"/>
        </w:rPr>
      </w:pPr>
      <w:r w:rsidRPr="00376E0F">
        <w:rPr>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B15EF" w:rsidRPr="00376E0F" w:rsidRDefault="00AB15EF" w:rsidP="00AB15EF">
      <w:pPr>
        <w:shd w:val="clear" w:color="auto" w:fill="FFFFFF"/>
        <w:ind w:firstLine="567"/>
        <w:jc w:val="both"/>
        <w:rPr>
          <w:sz w:val="28"/>
          <w:szCs w:val="28"/>
          <w:lang w:val="uk-UA" w:eastAsia="uk-UA"/>
        </w:rPr>
      </w:pPr>
      <w:r w:rsidRPr="00376E0F">
        <w:rPr>
          <w:color w:val="000000"/>
          <w:sz w:val="28"/>
          <w:szCs w:val="28"/>
          <w:lang w:val="uk-UA" w:eastAsia="uk-UA"/>
        </w:rPr>
        <w:t xml:space="preserve">Навчальні програми розміщені на офіційному сайті МОН за покликанням: </w:t>
      </w:r>
      <w:hyperlink r:id="rId6" w:history="1">
        <w:r w:rsidRPr="00376E0F">
          <w:rPr>
            <w:sz w:val="28"/>
            <w:szCs w:val="28"/>
            <w:u w:val="single"/>
            <w:lang w:val="uk-UA" w:eastAsia="uk-UA"/>
          </w:rPr>
          <w:t>https://mon.gov.ua/ua/osvita/zagalna-serednya-osvita/navchalni-programi</w:t>
        </w:r>
      </w:hyperlink>
      <w:r w:rsidRPr="00376E0F">
        <w:rPr>
          <w:sz w:val="28"/>
          <w:szCs w:val="28"/>
          <w:lang w:val="uk-UA" w:eastAsia="uk-UA"/>
        </w:rPr>
        <w:t>.</w:t>
      </w:r>
    </w:p>
    <w:p w:rsidR="00AB15EF" w:rsidRPr="00376E0F" w:rsidRDefault="00AB15EF" w:rsidP="00AB15EF">
      <w:pPr>
        <w:shd w:val="clear" w:color="auto" w:fill="FFFFFF"/>
        <w:ind w:firstLine="567"/>
        <w:jc w:val="both"/>
        <w:rPr>
          <w:sz w:val="28"/>
          <w:szCs w:val="28"/>
          <w:lang w:val="uk-UA" w:eastAsia="uk-UA"/>
        </w:rPr>
      </w:pPr>
      <w:r w:rsidRPr="00376E0F">
        <w:rPr>
          <w:b/>
          <w:color w:val="000000"/>
          <w:sz w:val="28"/>
          <w:szCs w:val="28"/>
          <w:lang w:val="uk-UA" w:eastAsia="uk-UA"/>
        </w:rPr>
        <w:t>Зміст навчального матеріалу</w:t>
      </w:r>
      <w:r w:rsidRPr="00376E0F">
        <w:rPr>
          <w:color w:val="000000"/>
          <w:sz w:val="28"/>
          <w:szCs w:val="28"/>
          <w:lang w:val="uk-UA" w:eastAsia="uk-UA"/>
        </w:rPr>
        <w:t xml:space="preserve"> передбачає текстове вивчення творів, що виділені </w:t>
      </w:r>
      <w:r w:rsidRPr="00376E0F">
        <w:rPr>
          <w:b/>
          <w:color w:val="000000"/>
          <w:sz w:val="28"/>
          <w:szCs w:val="28"/>
          <w:lang w:val="uk-UA" w:eastAsia="uk-UA"/>
        </w:rPr>
        <w:t xml:space="preserve">напівжирним шрифтом, </w:t>
      </w:r>
      <w:r w:rsidRPr="00376E0F">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376E0F">
        <w:rPr>
          <w:sz w:val="28"/>
          <w:szCs w:val="28"/>
          <w:lang w:val="uk-UA" w:eastAsia="uk-UA"/>
        </w:rPr>
        <w:t>а</w:t>
      </w:r>
      <w:r w:rsidRPr="00376E0F">
        <w:rPr>
          <w:color w:val="000000"/>
          <w:sz w:val="28"/>
          <w:szCs w:val="28"/>
          <w:lang w:val="uk-UA" w:eastAsia="uk-UA"/>
        </w:rPr>
        <w:t xml:space="preserve">, актуалізації компетентнісного підходу, надання вчителеві </w:t>
      </w:r>
      <w:r w:rsidRPr="00376E0F">
        <w:rPr>
          <w:color w:val="000000"/>
          <w:sz w:val="28"/>
          <w:szCs w:val="28"/>
          <w:lang w:val="uk-UA" w:eastAsia="uk-UA"/>
        </w:rPr>
        <w:lastRenderedPageBreak/>
        <w:t xml:space="preserve">методичної допомоги під час вивчення програмових тем запропоновано </w:t>
      </w:r>
      <w:r w:rsidRPr="00376E0F">
        <w:rPr>
          <w:b/>
          <w:color w:val="000000"/>
          <w:sz w:val="28"/>
          <w:szCs w:val="28"/>
          <w:lang w:val="uk-UA" w:eastAsia="uk-UA"/>
        </w:rPr>
        <w:t>рекомендаційну рубрику</w:t>
      </w:r>
      <w:r w:rsidRPr="00376E0F">
        <w:rPr>
          <w:color w:val="000000"/>
          <w:sz w:val="28"/>
          <w:szCs w:val="28"/>
          <w:lang w:val="uk-UA" w:eastAsia="uk-UA"/>
        </w:rPr>
        <w:t xml:space="preserve"> </w:t>
      </w:r>
      <w:r w:rsidRPr="00376E0F">
        <w:rPr>
          <w:b/>
          <w:color w:val="000000"/>
          <w:sz w:val="28"/>
          <w:szCs w:val="28"/>
          <w:lang w:val="uk-UA" w:eastAsia="uk-UA"/>
        </w:rPr>
        <w:t>«Мистецький контекст» (МК).</w:t>
      </w:r>
    </w:p>
    <w:p w:rsidR="00AB15EF" w:rsidRPr="00376E0F" w:rsidRDefault="00AB15EF" w:rsidP="00AB15EF">
      <w:pPr>
        <w:shd w:val="clear" w:color="auto" w:fill="FFFFFF"/>
        <w:ind w:firstLine="567"/>
        <w:jc w:val="both"/>
        <w:rPr>
          <w:sz w:val="28"/>
          <w:szCs w:val="28"/>
          <w:lang w:val="uk-UA" w:eastAsia="uk-UA"/>
        </w:rPr>
      </w:pPr>
      <w:r w:rsidRPr="00376E0F">
        <w:rPr>
          <w:color w:val="000000"/>
          <w:sz w:val="28"/>
          <w:szCs w:val="28"/>
          <w:lang w:val="uk-UA" w:eastAsia="uk-UA"/>
        </w:rPr>
        <w:t xml:space="preserve">Вивчення  української літератури також відбувається із залученням </w:t>
      </w:r>
      <w:r w:rsidRPr="00376E0F">
        <w:rPr>
          <w:b/>
          <w:bCs/>
          <w:color w:val="000000"/>
          <w:sz w:val="28"/>
          <w:szCs w:val="28"/>
          <w:lang w:val="uk-UA" w:eastAsia="uk-UA"/>
        </w:rPr>
        <w:t xml:space="preserve">міжпредметних </w:t>
      </w:r>
      <w:r w:rsidRPr="00376E0F">
        <w:rPr>
          <w:b/>
          <w:bCs/>
          <w:sz w:val="28"/>
          <w:szCs w:val="28"/>
          <w:lang w:val="uk-UA" w:eastAsia="uk-UA"/>
        </w:rPr>
        <w:t>зв’язків</w:t>
      </w:r>
      <w:r w:rsidRPr="00376E0F">
        <w:rPr>
          <w:sz w:val="28"/>
          <w:szCs w:val="28"/>
          <w:lang w:val="uk-UA" w:eastAsia="uk-UA"/>
        </w:rPr>
        <w:t xml:space="preserve"> –</w:t>
      </w:r>
      <w:r w:rsidRPr="00376E0F">
        <w:rPr>
          <w:b/>
          <w:sz w:val="28"/>
          <w:szCs w:val="28"/>
          <w:lang w:val="uk-UA" w:eastAsia="uk-UA"/>
        </w:rPr>
        <w:t xml:space="preserve"> </w:t>
      </w:r>
      <w:r w:rsidRPr="00376E0F">
        <w:rPr>
          <w:b/>
          <w:color w:val="000000"/>
          <w:sz w:val="28"/>
          <w:szCs w:val="28"/>
          <w:lang w:val="uk-UA" w:eastAsia="uk-UA"/>
        </w:rPr>
        <w:t>МЗ</w:t>
      </w:r>
      <w:r w:rsidRPr="00376E0F">
        <w:rPr>
          <w:iCs/>
          <w:color w:val="000000"/>
          <w:sz w:val="28"/>
          <w:szCs w:val="28"/>
          <w:lang w:val="uk-UA" w:eastAsia="uk-UA"/>
        </w:rPr>
        <w:t xml:space="preserve"> (українська мова, історія, зарубіжна література, образотворче мистецтво, музика тощо</w:t>
      </w:r>
      <w:r w:rsidRPr="00376E0F">
        <w:rPr>
          <w:color w:val="000000"/>
          <w:sz w:val="28"/>
          <w:szCs w:val="28"/>
          <w:lang w:val="uk-UA" w:eastAsia="uk-UA"/>
        </w:rPr>
        <w:t>).</w:t>
      </w:r>
    </w:p>
    <w:p w:rsidR="00AB15EF" w:rsidRPr="00376E0F" w:rsidRDefault="00AB15EF" w:rsidP="00AB15EF">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Звертаємо особливу увагу на те, що запропонована </w:t>
      </w:r>
      <w:r w:rsidRPr="00376E0F">
        <w:rPr>
          <w:b/>
          <w:sz w:val="28"/>
          <w:szCs w:val="28"/>
          <w:lang w:val="uk-UA" w:eastAsia="uk-UA"/>
        </w:rPr>
        <w:t>кількість годин</w:t>
      </w:r>
      <w:r w:rsidRPr="00376E0F">
        <w:rPr>
          <w:sz w:val="28"/>
          <w:szCs w:val="28"/>
          <w:lang w:val="uk-UA" w:eastAsia="uk-UA"/>
        </w:rPr>
        <w:t xml:space="preserve"> на вивчення кожного розділу чи підрозділу </w:t>
      </w:r>
      <w:r w:rsidRPr="00376E0F">
        <w:rPr>
          <w:b/>
          <w:sz w:val="28"/>
          <w:szCs w:val="28"/>
          <w:lang w:val="uk-UA" w:eastAsia="uk-UA"/>
        </w:rPr>
        <w:t>є орієнтовною</w:t>
      </w:r>
      <w:r w:rsidRPr="00376E0F">
        <w:rPr>
          <w:sz w:val="28"/>
          <w:szCs w:val="28"/>
          <w:lang w:val="uk-UA" w:eastAsia="uk-UA"/>
        </w:rPr>
        <w:t xml:space="preserve">, учитель може її перерозподіляти на власний розсуд. </w:t>
      </w:r>
      <w:r w:rsidRPr="00376E0F">
        <w:rPr>
          <w:b/>
          <w:bCs/>
          <w:sz w:val="28"/>
          <w:szCs w:val="28"/>
          <w:lang w:val="uk-UA" w:eastAsia="uk-UA"/>
        </w:rPr>
        <w:t>Резервний час</w:t>
      </w:r>
      <w:r w:rsidRPr="00376E0F">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376E0F">
        <w:rPr>
          <w:color w:val="FF0000"/>
          <w:sz w:val="28"/>
          <w:szCs w:val="28"/>
          <w:lang w:val="uk-UA" w:eastAsia="uk-UA"/>
        </w:rPr>
        <w:t xml:space="preserve"> </w:t>
      </w:r>
      <w:r w:rsidRPr="00376E0F">
        <w:rPr>
          <w:sz w:val="28"/>
          <w:szCs w:val="28"/>
          <w:lang w:val="uk-UA" w:eastAsia="uk-UA"/>
        </w:rPr>
        <w:t xml:space="preserve">контрольного оцінювання, творчих та інших робіт (екскурсій, диспутів, семінарів тощо). </w:t>
      </w:r>
    </w:p>
    <w:p w:rsidR="00AB15EF" w:rsidRPr="00376E0F" w:rsidRDefault="00AB15EF" w:rsidP="00AB15EF">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AB15EF" w:rsidRPr="00376E0F" w:rsidRDefault="00AB15EF" w:rsidP="00AB15EF">
      <w:pPr>
        <w:widowControl w:val="0"/>
        <w:autoSpaceDE w:val="0"/>
        <w:autoSpaceDN w:val="0"/>
        <w:adjustRightInd w:val="0"/>
        <w:ind w:firstLine="567"/>
        <w:jc w:val="both"/>
        <w:rPr>
          <w:sz w:val="28"/>
          <w:szCs w:val="28"/>
          <w:lang w:val="uk-UA" w:eastAsia="uk-UA"/>
        </w:rPr>
      </w:pPr>
      <w:r w:rsidRPr="00376E0F">
        <w:rPr>
          <w:sz w:val="28"/>
          <w:szCs w:val="28"/>
          <w:lang w:val="uk-UA" w:eastAsia="uk-UA"/>
        </w:rPr>
        <w:t xml:space="preserve">Наприкінці програми для кожного класу подано </w:t>
      </w:r>
      <w:r w:rsidRPr="00376E0F">
        <w:rPr>
          <w:b/>
          <w:sz w:val="28"/>
          <w:szCs w:val="28"/>
          <w:lang w:val="uk-UA" w:eastAsia="uk-UA"/>
        </w:rPr>
        <w:t>орієнтовні списки літератури</w:t>
      </w:r>
      <w:r w:rsidRPr="00376E0F">
        <w:rPr>
          <w:sz w:val="28"/>
          <w:szCs w:val="28"/>
          <w:lang w:val="uk-UA" w:eastAsia="uk-UA"/>
        </w:rPr>
        <w:t xml:space="preserve"> для додаткового (самостійного) читання.                                        </w:t>
      </w:r>
    </w:p>
    <w:p w:rsidR="00AB15EF" w:rsidRPr="00376E0F" w:rsidRDefault="00AB15EF" w:rsidP="00AB15EF">
      <w:pPr>
        <w:ind w:firstLine="567"/>
        <w:jc w:val="both"/>
        <w:rPr>
          <w:b/>
          <w:color w:val="000000"/>
          <w:sz w:val="28"/>
          <w:szCs w:val="28"/>
          <w:lang w:val="uk-UA" w:eastAsia="uk-UA"/>
        </w:rPr>
      </w:pPr>
      <w:r w:rsidRPr="00376E0F">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AB15EF" w:rsidRPr="00376E0F" w:rsidRDefault="00AB15EF" w:rsidP="00AB15EF">
      <w:pPr>
        <w:ind w:firstLine="567"/>
        <w:jc w:val="both"/>
        <w:rPr>
          <w:color w:val="000000"/>
          <w:sz w:val="28"/>
          <w:szCs w:val="28"/>
          <w:lang w:val="uk-UA" w:eastAsia="uk-UA"/>
        </w:rPr>
      </w:pPr>
      <w:r w:rsidRPr="00376E0F">
        <w:rPr>
          <w:color w:val="000000"/>
          <w:sz w:val="28"/>
          <w:szCs w:val="28"/>
          <w:lang w:val="uk-UA" w:eastAsia="uk-UA"/>
        </w:rPr>
        <w:t xml:space="preserve">З метою рівномірного розподілу навантаження учнів протягом навчального року подаємо </w:t>
      </w:r>
      <w:r w:rsidRPr="00376E0F">
        <w:rPr>
          <w:bCs/>
          <w:color w:val="000000"/>
          <w:sz w:val="28"/>
          <w:szCs w:val="28"/>
          <w:lang w:val="uk-UA" w:eastAsia="uk-UA"/>
        </w:rPr>
        <w:t>рекомендовану кількість видів контролю з української літератури (за класами)</w:t>
      </w:r>
      <w:r w:rsidRPr="00376E0F">
        <w:rPr>
          <w:color w:val="000000"/>
          <w:sz w:val="28"/>
          <w:szCs w:val="28"/>
          <w:lang w:val="uk-UA" w:eastAsia="uk-UA"/>
        </w:rPr>
        <w:t xml:space="preserve">. Поданий у таблиці розподіл годин є </w:t>
      </w:r>
      <w:r w:rsidRPr="00376E0F">
        <w:rPr>
          <w:bCs/>
          <w:color w:val="000000"/>
          <w:sz w:val="28"/>
          <w:szCs w:val="28"/>
          <w:lang w:val="uk-UA" w:eastAsia="uk-UA"/>
        </w:rPr>
        <w:t xml:space="preserve">мінімальним і обов’язковим </w:t>
      </w:r>
      <w:r w:rsidRPr="00376E0F">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376E0F">
        <w:rPr>
          <w:sz w:val="28"/>
          <w:szCs w:val="28"/>
          <w:lang w:val="uk-UA" w:eastAsia="uk-UA"/>
        </w:rPr>
        <w:t xml:space="preserve">ідготовленості </w:t>
      </w:r>
      <w:r w:rsidRPr="00376E0F">
        <w:rPr>
          <w:color w:val="000000"/>
          <w:sz w:val="28"/>
          <w:szCs w:val="28"/>
          <w:lang w:val="uk-UA" w:eastAsia="uk-UA"/>
        </w:rPr>
        <w:t>учнів, особливостей класу тощо.</w:t>
      </w:r>
    </w:p>
    <w:p w:rsidR="00AB15EF" w:rsidRPr="00376E0F" w:rsidRDefault="00AB15EF" w:rsidP="00AB15EF">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AB15EF" w:rsidRPr="00376E0F" w:rsidTr="002950C1">
        <w:tc>
          <w:tcPr>
            <w:tcW w:w="3828" w:type="dxa"/>
            <w:vAlign w:val="center"/>
          </w:tcPr>
          <w:p w:rsidR="00AB15EF" w:rsidRPr="00376E0F" w:rsidRDefault="00AB15EF" w:rsidP="002950C1">
            <w:pPr>
              <w:spacing w:line="200" w:lineRule="exact"/>
              <w:jc w:val="center"/>
              <w:rPr>
                <w:b/>
                <w:lang w:val="uk-UA" w:eastAsia="uk-UA"/>
              </w:rPr>
            </w:pPr>
            <w:r w:rsidRPr="00376E0F">
              <w:rPr>
                <w:b/>
                <w:lang w:val="uk-UA" w:eastAsia="uk-UA"/>
              </w:rPr>
              <w:t>Класи</w:t>
            </w:r>
          </w:p>
        </w:tc>
        <w:tc>
          <w:tcPr>
            <w:tcW w:w="1232" w:type="dxa"/>
            <w:gridSpan w:val="2"/>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5</w:t>
            </w:r>
          </w:p>
        </w:tc>
        <w:tc>
          <w:tcPr>
            <w:tcW w:w="1178" w:type="dxa"/>
            <w:gridSpan w:val="2"/>
            <w:tcBorders>
              <w:left w:val="single" w:sz="12" w:space="0" w:color="auto"/>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9</w:t>
            </w:r>
          </w:p>
        </w:tc>
      </w:tr>
      <w:tr w:rsidR="00AB15EF" w:rsidRPr="00376E0F" w:rsidTr="002950C1">
        <w:tc>
          <w:tcPr>
            <w:tcW w:w="3828" w:type="dxa"/>
            <w:vAlign w:val="center"/>
          </w:tcPr>
          <w:p w:rsidR="00AB15EF" w:rsidRPr="00376E0F" w:rsidRDefault="00AB15EF" w:rsidP="002950C1">
            <w:pPr>
              <w:spacing w:line="276" w:lineRule="auto"/>
              <w:jc w:val="center"/>
              <w:rPr>
                <w:b/>
                <w:u w:val="single"/>
                <w:lang w:val="uk-UA" w:eastAsia="uk-UA"/>
              </w:rPr>
            </w:pPr>
            <w:r w:rsidRPr="00376E0F">
              <w:rPr>
                <w:b/>
                <w:lang w:val="uk-UA" w:eastAsia="uk-UA"/>
              </w:rPr>
              <w:t>Семестри</w:t>
            </w:r>
          </w:p>
        </w:tc>
        <w:tc>
          <w:tcPr>
            <w:tcW w:w="567" w:type="dxa"/>
          </w:tcPr>
          <w:p w:rsidR="00AB15EF" w:rsidRPr="00376E0F" w:rsidRDefault="00AB15EF" w:rsidP="002950C1">
            <w:pPr>
              <w:spacing w:line="276" w:lineRule="auto"/>
              <w:jc w:val="center"/>
              <w:rPr>
                <w:b/>
                <w:lang w:val="uk-UA" w:eastAsia="uk-UA"/>
              </w:rPr>
            </w:pPr>
            <w:r w:rsidRPr="00376E0F">
              <w:rPr>
                <w:b/>
                <w:lang w:val="uk-UA" w:eastAsia="uk-UA"/>
              </w:rPr>
              <w:t>І</w:t>
            </w:r>
          </w:p>
        </w:tc>
        <w:tc>
          <w:tcPr>
            <w:tcW w:w="665"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611"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709" w:type="dxa"/>
          </w:tcPr>
          <w:p w:rsidR="00AB15EF" w:rsidRPr="00376E0F" w:rsidRDefault="00AB15EF" w:rsidP="002950C1">
            <w:pPr>
              <w:spacing w:line="276" w:lineRule="auto"/>
              <w:jc w:val="center"/>
              <w:rPr>
                <w:b/>
                <w:lang w:val="uk-UA" w:eastAsia="uk-UA"/>
              </w:rPr>
            </w:pPr>
            <w:r w:rsidRPr="00376E0F">
              <w:rPr>
                <w:b/>
                <w:lang w:val="uk-UA" w:eastAsia="uk-UA"/>
              </w:rPr>
              <w:t>ІІ</w:t>
            </w:r>
          </w:p>
        </w:tc>
      </w:tr>
      <w:tr w:rsidR="00AB15EF" w:rsidRPr="00376E0F" w:rsidTr="002950C1">
        <w:tc>
          <w:tcPr>
            <w:tcW w:w="3828" w:type="dxa"/>
          </w:tcPr>
          <w:p w:rsidR="00AB15EF" w:rsidRPr="00376E0F" w:rsidRDefault="00AB15EF" w:rsidP="002950C1">
            <w:pPr>
              <w:spacing w:line="276" w:lineRule="auto"/>
              <w:jc w:val="both"/>
              <w:rPr>
                <w:b/>
                <w:u w:val="single"/>
                <w:lang w:val="uk-UA" w:eastAsia="uk-UA"/>
              </w:rPr>
            </w:pPr>
            <w:r w:rsidRPr="00376E0F">
              <w:rPr>
                <w:b/>
                <w:lang w:val="uk-UA" w:eastAsia="uk-UA"/>
              </w:rPr>
              <w:t>Контрольні роботи у формі:</w:t>
            </w:r>
          </w:p>
        </w:tc>
        <w:tc>
          <w:tcPr>
            <w:tcW w:w="567"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611"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3</w:t>
            </w:r>
          </w:p>
        </w:tc>
      </w:tr>
      <w:tr w:rsidR="00AB15EF" w:rsidRPr="00376E0F" w:rsidTr="002950C1">
        <w:tc>
          <w:tcPr>
            <w:tcW w:w="3828" w:type="dxa"/>
          </w:tcPr>
          <w:p w:rsidR="00AB15EF" w:rsidRPr="00376E0F" w:rsidRDefault="00AB15EF" w:rsidP="002950C1">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контрольного класного твору;</w:t>
            </w:r>
          </w:p>
        </w:tc>
        <w:tc>
          <w:tcPr>
            <w:tcW w:w="567" w:type="dxa"/>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w:t>
            </w:r>
          </w:p>
        </w:tc>
        <w:tc>
          <w:tcPr>
            <w:tcW w:w="665" w:type="dxa"/>
            <w:tcBorders>
              <w:righ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611" w:type="dxa"/>
            <w:tcBorders>
              <w:lef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709" w:type="dxa"/>
            <w:tcBorders>
              <w:lef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567" w:type="dxa"/>
            <w:tcBorders>
              <w:righ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708" w:type="dxa"/>
            <w:tcBorders>
              <w:left w:val="single" w:sz="12" w:space="0" w:color="auto"/>
            </w:tcBorders>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c>
          <w:tcPr>
            <w:tcW w:w="709" w:type="dxa"/>
            <w:vAlign w:val="center"/>
          </w:tcPr>
          <w:p w:rsidR="00AB15EF" w:rsidRPr="00376E0F" w:rsidRDefault="00AB15EF" w:rsidP="002950C1">
            <w:pPr>
              <w:tabs>
                <w:tab w:val="left" w:pos="284"/>
              </w:tabs>
              <w:spacing w:line="276" w:lineRule="auto"/>
              <w:jc w:val="center"/>
              <w:rPr>
                <w:b/>
                <w:lang w:val="uk-UA" w:eastAsia="uk-UA"/>
              </w:rPr>
            </w:pPr>
            <w:r w:rsidRPr="00376E0F">
              <w:rPr>
                <w:b/>
                <w:lang w:val="uk-UA" w:eastAsia="uk-UA"/>
              </w:rPr>
              <w:t>1</w:t>
            </w:r>
          </w:p>
        </w:tc>
      </w:tr>
      <w:tr w:rsidR="00AB15EF" w:rsidRPr="00376E0F" w:rsidTr="002950C1">
        <w:tc>
          <w:tcPr>
            <w:tcW w:w="3828" w:type="dxa"/>
          </w:tcPr>
          <w:p w:rsidR="00AB15EF" w:rsidRPr="00376E0F" w:rsidRDefault="00AB15EF" w:rsidP="002950C1">
            <w:pPr>
              <w:tabs>
                <w:tab w:val="left" w:pos="142"/>
              </w:tabs>
              <w:spacing w:after="200" w:line="276" w:lineRule="auto"/>
              <w:ind w:left="360"/>
              <w:contextualSpacing/>
              <w:rPr>
                <w:rFonts w:eastAsia="Calibri"/>
                <w:u w:val="single"/>
                <w:lang w:val="uk-UA" w:eastAsia="en-US"/>
              </w:rPr>
            </w:pPr>
            <w:r w:rsidRPr="00376E0F">
              <w:rPr>
                <w:rFonts w:eastAsia="Calibri"/>
                <w:lang w:val="uk-UA" w:eastAsia="en-US"/>
              </w:rPr>
              <w:t>виконання інших завдань (тестів, відповідей на запитання тощо)</w:t>
            </w:r>
          </w:p>
        </w:tc>
        <w:tc>
          <w:tcPr>
            <w:tcW w:w="567"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828" w:type="dxa"/>
          </w:tcPr>
          <w:p w:rsidR="00AB15EF" w:rsidRPr="00376E0F" w:rsidRDefault="00AB15EF" w:rsidP="002950C1">
            <w:pPr>
              <w:spacing w:line="276" w:lineRule="auto"/>
              <w:jc w:val="both"/>
              <w:rPr>
                <w:b/>
                <w:lang w:val="uk-UA" w:eastAsia="uk-UA"/>
              </w:rPr>
            </w:pPr>
            <w:r w:rsidRPr="00376E0F">
              <w:rPr>
                <w:b/>
                <w:lang w:val="uk-UA" w:eastAsia="uk-UA"/>
              </w:rPr>
              <w:t xml:space="preserve">Уроки розвитку мовлення* </w:t>
            </w:r>
          </w:p>
          <w:p w:rsidR="00AB15EF" w:rsidRPr="00376E0F" w:rsidRDefault="00AB15EF" w:rsidP="002950C1">
            <w:pPr>
              <w:spacing w:line="276" w:lineRule="auto"/>
              <w:jc w:val="both"/>
              <w:rPr>
                <w:lang w:val="uk-UA" w:eastAsia="uk-UA"/>
              </w:rPr>
            </w:pPr>
            <w:r w:rsidRPr="00376E0F">
              <w:rPr>
                <w:lang w:val="uk-UA" w:eastAsia="uk-UA"/>
              </w:rPr>
              <w:t>(у+п)</w:t>
            </w:r>
          </w:p>
        </w:tc>
        <w:tc>
          <w:tcPr>
            <w:tcW w:w="567"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828" w:type="dxa"/>
          </w:tcPr>
          <w:p w:rsidR="00AB15EF" w:rsidRPr="00376E0F" w:rsidRDefault="00AB15EF" w:rsidP="002950C1">
            <w:pPr>
              <w:tabs>
                <w:tab w:val="left" w:pos="142"/>
              </w:tabs>
              <w:spacing w:after="200" w:line="276" w:lineRule="auto"/>
              <w:ind w:left="164" w:hanging="142"/>
              <w:contextualSpacing/>
              <w:rPr>
                <w:rFonts w:eastAsia="Calibri"/>
                <w:lang w:val="uk-UA" w:eastAsia="en-US"/>
              </w:rPr>
            </w:pPr>
            <w:r w:rsidRPr="00376E0F">
              <w:rPr>
                <w:rFonts w:eastAsia="Calibri"/>
                <w:b/>
                <w:lang w:val="uk-UA" w:eastAsia="en-US"/>
              </w:rPr>
              <w:t xml:space="preserve">Уроки позакласного читання </w:t>
            </w:r>
          </w:p>
        </w:tc>
        <w:tc>
          <w:tcPr>
            <w:tcW w:w="567"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665"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611"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828" w:type="dxa"/>
          </w:tcPr>
          <w:p w:rsidR="00AB15EF" w:rsidRPr="00376E0F" w:rsidRDefault="00AB15EF" w:rsidP="002950C1">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567" w:type="dxa"/>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665"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611"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5</w:t>
            </w:r>
          </w:p>
        </w:tc>
      </w:tr>
    </w:tbl>
    <w:p w:rsidR="00AB15EF" w:rsidRPr="00376E0F" w:rsidRDefault="00AB15EF" w:rsidP="00AB15EF">
      <w:pPr>
        <w:jc w:val="center"/>
        <w:rPr>
          <w:b/>
          <w:bCs/>
          <w:lang w:val="uk-UA" w:eastAsia="uk-UA"/>
        </w:rPr>
      </w:pPr>
    </w:p>
    <w:p w:rsidR="00AB15EF" w:rsidRPr="00376E0F" w:rsidRDefault="00AB15EF" w:rsidP="00AB15EF">
      <w:pPr>
        <w:jc w:val="center"/>
        <w:outlineLvl w:val="1"/>
        <w:rPr>
          <w:b/>
          <w:bCs/>
          <w:sz w:val="28"/>
          <w:szCs w:val="28"/>
          <w:lang w:val="uk-UA" w:eastAsia="uk-UA"/>
        </w:rPr>
      </w:pPr>
      <w:r w:rsidRPr="00376E0F">
        <w:rPr>
          <w:b/>
          <w:bCs/>
          <w:sz w:val="28"/>
          <w:szCs w:val="28"/>
          <w:lang w:val="uk-UA" w:eastAsia="uk-UA"/>
        </w:rPr>
        <w:t>Обов’язкова кількість видів контролю з української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AB15EF" w:rsidRPr="00376E0F" w:rsidTr="002950C1">
        <w:tc>
          <w:tcPr>
            <w:tcW w:w="3686" w:type="dxa"/>
            <w:vAlign w:val="center"/>
          </w:tcPr>
          <w:p w:rsidR="00AB15EF" w:rsidRPr="00376E0F" w:rsidRDefault="00AB15EF" w:rsidP="002950C1">
            <w:pPr>
              <w:spacing w:line="276" w:lineRule="auto"/>
              <w:jc w:val="center"/>
              <w:rPr>
                <w:b/>
                <w:u w:val="single"/>
                <w:lang w:val="uk-UA" w:eastAsia="uk-UA"/>
              </w:rPr>
            </w:pPr>
            <w:r w:rsidRPr="00376E0F">
              <w:rPr>
                <w:b/>
                <w:lang w:val="uk-UA" w:eastAsia="uk-UA"/>
              </w:rPr>
              <w:t>Семестри</w:t>
            </w:r>
          </w:p>
        </w:tc>
        <w:tc>
          <w:tcPr>
            <w:tcW w:w="1418" w:type="dxa"/>
          </w:tcPr>
          <w:p w:rsidR="00AB15EF" w:rsidRPr="00376E0F" w:rsidRDefault="00AB15EF" w:rsidP="002950C1">
            <w:pPr>
              <w:spacing w:line="276" w:lineRule="auto"/>
              <w:jc w:val="center"/>
              <w:rPr>
                <w:b/>
                <w:lang w:val="uk-UA" w:eastAsia="uk-UA"/>
              </w:rPr>
            </w:pPr>
            <w:r w:rsidRPr="00376E0F">
              <w:rPr>
                <w:b/>
                <w:lang w:val="uk-UA" w:eastAsia="uk-UA"/>
              </w:rPr>
              <w:t>І</w:t>
            </w:r>
          </w:p>
        </w:tc>
        <w:tc>
          <w:tcPr>
            <w:tcW w:w="1701" w:type="dxa"/>
            <w:tcBorders>
              <w:right w:val="single" w:sz="24"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1701" w:type="dxa"/>
            <w:tcBorders>
              <w:left w:val="single" w:sz="24"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1417" w:type="dxa"/>
          </w:tcPr>
          <w:p w:rsidR="00AB15EF" w:rsidRPr="00376E0F" w:rsidRDefault="00AB15EF" w:rsidP="002950C1">
            <w:pPr>
              <w:spacing w:line="276" w:lineRule="auto"/>
              <w:jc w:val="center"/>
              <w:rPr>
                <w:b/>
                <w:lang w:val="uk-UA" w:eastAsia="uk-UA"/>
              </w:rPr>
            </w:pPr>
            <w:r w:rsidRPr="00376E0F">
              <w:rPr>
                <w:b/>
                <w:lang w:val="uk-UA" w:eastAsia="uk-UA"/>
              </w:rPr>
              <w:t>ІІ</w:t>
            </w:r>
          </w:p>
        </w:tc>
      </w:tr>
      <w:tr w:rsidR="00AB15EF" w:rsidRPr="00376E0F" w:rsidTr="002950C1">
        <w:tc>
          <w:tcPr>
            <w:tcW w:w="3686" w:type="dxa"/>
          </w:tcPr>
          <w:p w:rsidR="00AB15EF" w:rsidRPr="00376E0F" w:rsidRDefault="00AB15EF" w:rsidP="002950C1">
            <w:pPr>
              <w:spacing w:line="276" w:lineRule="auto"/>
              <w:jc w:val="center"/>
              <w:rPr>
                <w:b/>
                <w:lang w:val="uk-UA" w:eastAsia="uk-UA"/>
              </w:rPr>
            </w:pPr>
            <w:r w:rsidRPr="00376E0F">
              <w:rPr>
                <w:b/>
                <w:lang w:val="uk-UA" w:eastAsia="uk-UA"/>
              </w:rPr>
              <w:t>Рівні</w:t>
            </w:r>
          </w:p>
        </w:tc>
        <w:tc>
          <w:tcPr>
            <w:tcW w:w="3119" w:type="dxa"/>
            <w:gridSpan w:val="2"/>
            <w:tcBorders>
              <w:right w:val="single" w:sz="24" w:space="0" w:color="auto"/>
            </w:tcBorders>
            <w:vAlign w:val="center"/>
          </w:tcPr>
          <w:p w:rsidR="00AB15EF" w:rsidRPr="00376E0F" w:rsidRDefault="00AB15EF" w:rsidP="002950C1">
            <w:pPr>
              <w:spacing w:line="276" w:lineRule="auto"/>
              <w:ind w:right="-108"/>
              <w:jc w:val="center"/>
              <w:rPr>
                <w:b/>
                <w:lang w:val="uk-UA" w:eastAsia="uk-UA"/>
              </w:rPr>
            </w:pPr>
            <w:r w:rsidRPr="00376E0F">
              <w:rPr>
                <w:rFonts w:eastAsia="Calibri"/>
                <w:b/>
                <w:lang w:val="uk-UA" w:eastAsia="uk-UA"/>
              </w:rPr>
              <w:t>стандарту</w:t>
            </w:r>
          </w:p>
        </w:tc>
        <w:tc>
          <w:tcPr>
            <w:tcW w:w="3118" w:type="dxa"/>
            <w:gridSpan w:val="2"/>
            <w:tcBorders>
              <w:left w:val="single" w:sz="24" w:space="0" w:color="auto"/>
            </w:tcBorders>
            <w:vAlign w:val="center"/>
          </w:tcPr>
          <w:p w:rsidR="00AB15EF" w:rsidRPr="00376E0F" w:rsidRDefault="00AB15EF" w:rsidP="002950C1">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B15EF" w:rsidRPr="00376E0F" w:rsidTr="002950C1">
        <w:tc>
          <w:tcPr>
            <w:tcW w:w="3686" w:type="dxa"/>
          </w:tcPr>
          <w:p w:rsidR="00AB15EF" w:rsidRPr="00376E0F" w:rsidRDefault="00AB15EF" w:rsidP="002950C1">
            <w:pPr>
              <w:spacing w:line="276" w:lineRule="auto"/>
              <w:jc w:val="both"/>
              <w:rPr>
                <w:b/>
                <w:lang w:val="uk-UA" w:eastAsia="uk-UA"/>
              </w:rPr>
            </w:pPr>
            <w:r w:rsidRPr="00376E0F">
              <w:rPr>
                <w:b/>
                <w:lang w:val="uk-UA" w:eastAsia="uk-UA"/>
              </w:rPr>
              <w:t>Контрольні роботи у формі:</w:t>
            </w:r>
          </w:p>
        </w:tc>
        <w:tc>
          <w:tcPr>
            <w:tcW w:w="1418" w:type="dxa"/>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1701"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4</w:t>
            </w:r>
          </w:p>
        </w:tc>
      </w:tr>
      <w:tr w:rsidR="00AB15EF" w:rsidRPr="00376E0F" w:rsidTr="002950C1">
        <w:tc>
          <w:tcPr>
            <w:tcW w:w="3686" w:type="dxa"/>
          </w:tcPr>
          <w:p w:rsidR="00AB15EF" w:rsidRPr="00376E0F" w:rsidRDefault="00AB15EF" w:rsidP="002950C1">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lastRenderedPageBreak/>
              <w:t>контрольного класного твору*</w:t>
            </w:r>
            <w:r w:rsidRPr="00376E0F">
              <w:rPr>
                <w:rFonts w:eastAsia="Calibri"/>
                <w:b/>
                <w:lang w:val="uk-UA" w:eastAsia="en-US"/>
              </w:rPr>
              <w:t>;</w:t>
            </w:r>
          </w:p>
        </w:tc>
        <w:tc>
          <w:tcPr>
            <w:tcW w:w="1418" w:type="dxa"/>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1</w:t>
            </w:r>
          </w:p>
        </w:tc>
      </w:tr>
      <w:tr w:rsidR="00AB15EF" w:rsidRPr="00376E0F" w:rsidTr="002950C1">
        <w:tc>
          <w:tcPr>
            <w:tcW w:w="3686" w:type="dxa"/>
          </w:tcPr>
          <w:p w:rsidR="00AB15EF" w:rsidRPr="00376E0F" w:rsidRDefault="00AB15EF" w:rsidP="002950C1">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418"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1701"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3</w:t>
            </w:r>
          </w:p>
        </w:tc>
      </w:tr>
      <w:tr w:rsidR="00AB15EF" w:rsidRPr="00376E0F" w:rsidTr="002950C1">
        <w:tc>
          <w:tcPr>
            <w:tcW w:w="3686" w:type="dxa"/>
          </w:tcPr>
          <w:p w:rsidR="00AB15EF" w:rsidRPr="00376E0F" w:rsidRDefault="00AB15EF" w:rsidP="002950C1">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418" w:type="dxa"/>
            <w:vAlign w:val="center"/>
          </w:tcPr>
          <w:p w:rsidR="00AB15EF" w:rsidRPr="00376E0F" w:rsidRDefault="00AB15EF" w:rsidP="002950C1">
            <w:pPr>
              <w:spacing w:line="276" w:lineRule="auto"/>
              <w:jc w:val="center"/>
              <w:rPr>
                <w:b/>
                <w:lang w:val="uk-UA" w:eastAsia="uk-UA"/>
              </w:rPr>
            </w:pPr>
            <w:r w:rsidRPr="00376E0F">
              <w:rPr>
                <w:b/>
                <w:lang w:val="uk-UA" w:eastAsia="uk-UA"/>
              </w:rPr>
              <w:t>2 (у+п)</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 (у+п)</w:t>
            </w:r>
          </w:p>
        </w:tc>
        <w:tc>
          <w:tcPr>
            <w:tcW w:w="1701"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 (у+п)</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2 (у+п)</w:t>
            </w:r>
          </w:p>
        </w:tc>
      </w:tr>
      <w:tr w:rsidR="00AB15EF" w:rsidRPr="00376E0F" w:rsidTr="002950C1">
        <w:tc>
          <w:tcPr>
            <w:tcW w:w="3686" w:type="dxa"/>
          </w:tcPr>
          <w:p w:rsidR="00AB15EF" w:rsidRPr="00376E0F" w:rsidRDefault="00AB15EF" w:rsidP="002950C1">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B15EF" w:rsidRPr="00376E0F" w:rsidRDefault="00AB15EF" w:rsidP="002950C1">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418" w:type="dxa"/>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701"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686" w:type="dxa"/>
          </w:tcPr>
          <w:p w:rsidR="00AB15EF" w:rsidRPr="00376E0F" w:rsidRDefault="00AB15EF" w:rsidP="002950C1">
            <w:pPr>
              <w:tabs>
                <w:tab w:val="left" w:pos="0"/>
                <w:tab w:val="left" w:pos="345"/>
              </w:tabs>
              <w:ind w:right="-111"/>
              <w:contextualSpacing/>
              <w:jc w:val="both"/>
              <w:rPr>
                <w:rFonts w:eastAsia="Calibri"/>
                <w:b/>
                <w:lang w:val="uk-UA" w:eastAsia="en-US"/>
              </w:rPr>
            </w:pPr>
            <w:r w:rsidRPr="00376E0F">
              <w:rPr>
                <w:rFonts w:eastAsia="Calibri"/>
                <w:b/>
                <w:lang w:val="uk-UA" w:eastAsia="en-US"/>
              </w:rPr>
              <w:t>Перевірка зошитів</w:t>
            </w:r>
          </w:p>
        </w:tc>
        <w:tc>
          <w:tcPr>
            <w:tcW w:w="1418" w:type="dxa"/>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1701"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5</w:t>
            </w:r>
          </w:p>
        </w:tc>
      </w:tr>
    </w:tbl>
    <w:p w:rsidR="00AB15EF" w:rsidRPr="00376E0F" w:rsidRDefault="00AB15EF" w:rsidP="00AB15EF">
      <w:pPr>
        <w:ind w:firstLine="567"/>
        <w:jc w:val="both"/>
        <w:rPr>
          <w:color w:val="000000"/>
          <w:sz w:val="28"/>
          <w:szCs w:val="28"/>
          <w:lang w:val="uk-UA" w:eastAsia="uk-UA"/>
        </w:rPr>
      </w:pPr>
      <w:r w:rsidRPr="00376E0F">
        <w:rPr>
          <w:b/>
          <w:color w:val="000000"/>
          <w:sz w:val="28"/>
          <w:szCs w:val="28"/>
          <w:lang w:val="uk-UA" w:eastAsia="uk-UA"/>
        </w:rPr>
        <w:t>*</w:t>
      </w:r>
      <w:r w:rsidRPr="00376E0F">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AB15EF" w:rsidRPr="00376E0F" w:rsidRDefault="00AB15EF" w:rsidP="00AB15EF">
      <w:pPr>
        <w:ind w:firstLine="567"/>
        <w:jc w:val="both"/>
        <w:rPr>
          <w:color w:val="000000"/>
          <w:sz w:val="28"/>
          <w:szCs w:val="28"/>
          <w:lang w:val="uk-UA" w:eastAsia="uk-UA"/>
        </w:rPr>
      </w:pPr>
      <w:r w:rsidRPr="00376E0F">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376E0F">
        <w:rPr>
          <w:bCs/>
          <w:color w:val="000000"/>
          <w:sz w:val="28"/>
          <w:szCs w:val="28"/>
          <w:lang w:val="uk-UA" w:eastAsia="uk-UA"/>
        </w:rPr>
        <w:t>(у + п)</w:t>
      </w:r>
      <w:r w:rsidRPr="00376E0F">
        <w:rPr>
          <w:color w:val="000000"/>
          <w:sz w:val="28"/>
          <w:szCs w:val="28"/>
          <w:lang w:val="uk-UA" w:eastAsia="uk-UA"/>
        </w:rPr>
        <w:t>.</w:t>
      </w:r>
    </w:p>
    <w:p w:rsidR="00AB15EF" w:rsidRPr="00376E0F" w:rsidRDefault="00AB15EF" w:rsidP="00AB15EF">
      <w:pPr>
        <w:ind w:firstLine="567"/>
        <w:jc w:val="both"/>
        <w:rPr>
          <w:color w:val="000000"/>
          <w:sz w:val="28"/>
          <w:szCs w:val="28"/>
          <w:lang w:val="uk-UA" w:eastAsia="uk-UA"/>
        </w:rPr>
      </w:pPr>
      <w:r w:rsidRPr="00376E0F">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AB15EF" w:rsidRPr="00376E0F" w:rsidRDefault="00AB15EF" w:rsidP="00AB15EF">
      <w:pPr>
        <w:ind w:firstLine="567"/>
        <w:jc w:val="both"/>
        <w:rPr>
          <w:color w:val="000000"/>
          <w:sz w:val="28"/>
          <w:szCs w:val="28"/>
          <w:lang w:val="uk-UA" w:eastAsia="uk-UA"/>
        </w:rPr>
      </w:pPr>
      <w:r w:rsidRPr="00376E0F">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AB15EF" w:rsidRPr="00376E0F" w:rsidRDefault="00AB15EF" w:rsidP="00AB15EF">
      <w:pPr>
        <w:ind w:firstLine="567"/>
        <w:jc w:val="both"/>
        <w:rPr>
          <w:color w:val="000000"/>
          <w:sz w:val="28"/>
          <w:szCs w:val="28"/>
          <w:lang w:val="uk-UA" w:eastAsia="uk-UA"/>
        </w:rPr>
      </w:pPr>
      <w:r w:rsidRPr="00376E0F">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376E0F">
        <w:rPr>
          <w:bCs/>
          <w:color w:val="000000"/>
          <w:sz w:val="28"/>
          <w:szCs w:val="28"/>
          <w:lang w:val="uk-UA" w:eastAsia="uk-UA"/>
        </w:rPr>
        <w:t xml:space="preserve">Твір» </w:t>
      </w:r>
      <w:r w:rsidRPr="00376E0F">
        <w:rPr>
          <w:color w:val="000000"/>
          <w:sz w:val="28"/>
          <w:szCs w:val="28"/>
          <w:lang w:val="uk-UA" w:eastAsia="uk-UA"/>
        </w:rPr>
        <w:t xml:space="preserve">не робиться.  </w:t>
      </w:r>
    </w:p>
    <w:p w:rsidR="00AB15EF" w:rsidRPr="00376E0F" w:rsidRDefault="00AB15EF" w:rsidP="00AB15EF">
      <w:pPr>
        <w:ind w:firstLine="567"/>
        <w:jc w:val="both"/>
        <w:rPr>
          <w:iCs/>
          <w:color w:val="000000"/>
          <w:sz w:val="28"/>
          <w:szCs w:val="28"/>
          <w:lang w:val="uk-UA" w:eastAsia="uk-UA"/>
        </w:rPr>
      </w:pPr>
      <w:r w:rsidRPr="00376E0F">
        <w:rPr>
          <w:color w:val="000000"/>
          <w:sz w:val="28"/>
          <w:szCs w:val="28"/>
          <w:lang w:val="uk-UA" w:eastAsia="uk-UA"/>
        </w:rPr>
        <w:t xml:space="preserve">Оцінку за читання напам’ять творів з української літератури виставляють у колонку без дати з надписом </w:t>
      </w:r>
      <w:r w:rsidRPr="00376E0F">
        <w:rPr>
          <w:bCs/>
          <w:iCs/>
          <w:color w:val="000000"/>
          <w:sz w:val="28"/>
          <w:szCs w:val="28"/>
          <w:lang w:val="uk-UA" w:eastAsia="uk-UA"/>
        </w:rPr>
        <w:t xml:space="preserve"> </w:t>
      </w:r>
      <w:r w:rsidRPr="00376E0F">
        <w:rPr>
          <w:bCs/>
          <w:iCs/>
          <w:sz w:val="28"/>
          <w:szCs w:val="28"/>
          <w:lang w:val="uk-UA" w:eastAsia="uk-UA"/>
        </w:rPr>
        <w:t>«</w:t>
      </w:r>
      <w:r w:rsidRPr="00376E0F">
        <w:rPr>
          <w:bCs/>
          <w:color w:val="000000"/>
          <w:sz w:val="28"/>
          <w:szCs w:val="28"/>
          <w:lang w:val="uk-UA" w:eastAsia="uk-UA"/>
        </w:rPr>
        <w:t>Напам’ять</w:t>
      </w:r>
      <w:r w:rsidRPr="00376E0F">
        <w:rPr>
          <w:color w:val="000000"/>
          <w:sz w:val="28"/>
          <w:szCs w:val="28"/>
          <w:lang w:val="uk-UA" w:eastAsia="uk-UA"/>
        </w:rPr>
        <w:t>»</w:t>
      </w:r>
      <w:r w:rsidRPr="00376E0F">
        <w:rPr>
          <w:iCs/>
          <w:color w:val="000000"/>
          <w:sz w:val="28"/>
          <w:szCs w:val="28"/>
          <w:lang w:val="uk-UA" w:eastAsia="uk-UA"/>
        </w:rPr>
        <w:t>.</w:t>
      </w:r>
    </w:p>
    <w:p w:rsidR="00AB15EF" w:rsidRPr="00376E0F" w:rsidRDefault="00AB15EF" w:rsidP="00AB15EF">
      <w:pPr>
        <w:ind w:firstLine="567"/>
        <w:jc w:val="both"/>
        <w:rPr>
          <w:sz w:val="28"/>
          <w:szCs w:val="28"/>
          <w:lang w:val="uk-UA" w:eastAsia="uk-UA"/>
        </w:rPr>
      </w:pPr>
      <w:r w:rsidRPr="00376E0F">
        <w:rPr>
          <w:sz w:val="28"/>
          <w:szCs w:val="28"/>
          <w:lang w:val="uk-UA"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офіційних сайтах МОН, Інституту модернізації змісту освіти. </w:t>
      </w:r>
    </w:p>
    <w:p w:rsidR="00AB15EF" w:rsidRDefault="00AB15EF" w:rsidP="00AB15EF">
      <w:pPr>
        <w:jc w:val="center"/>
        <w:rPr>
          <w:b/>
          <w:bCs/>
          <w:sz w:val="28"/>
          <w:szCs w:val="28"/>
          <w:lang w:val="uk-UA" w:eastAsia="en-US"/>
        </w:rPr>
      </w:pPr>
    </w:p>
    <w:p w:rsidR="00AB15EF" w:rsidRPr="008E2B88" w:rsidRDefault="00AB15EF" w:rsidP="00AB15EF">
      <w:pPr>
        <w:pStyle w:val="a5"/>
        <w:ind w:left="1080" w:firstLine="0"/>
        <w:jc w:val="center"/>
        <w:rPr>
          <w:rFonts w:ascii="Times New Roman" w:hAnsi="Times New Roman"/>
          <w:b/>
          <w:sz w:val="28"/>
          <w:szCs w:val="28"/>
        </w:rPr>
      </w:pPr>
      <w:r w:rsidRPr="008E2B88">
        <w:rPr>
          <w:rFonts w:ascii="Times New Roman" w:hAnsi="Times New Roman"/>
          <w:b/>
          <w:bCs/>
          <w:sz w:val="28"/>
          <w:szCs w:val="28"/>
          <w:lang w:eastAsia="en-US"/>
        </w:rPr>
        <w:t xml:space="preserve">Українська мова в </w:t>
      </w:r>
      <w:r w:rsidRPr="008E2B88">
        <w:rPr>
          <w:rFonts w:ascii="Times New Roman" w:hAnsi="Times New Roman"/>
          <w:b/>
          <w:color w:val="000000"/>
          <w:sz w:val="28"/>
          <w:szCs w:val="28"/>
          <w:shd w:val="clear" w:color="auto" w:fill="FFFFFF"/>
        </w:rPr>
        <w:t xml:space="preserve">класах (групах) з навчанням мовою відповідного корінного народу України,  </w:t>
      </w:r>
      <w:r w:rsidRPr="008E2B88">
        <w:rPr>
          <w:rFonts w:ascii="Times New Roman" w:hAnsi="Times New Roman"/>
          <w:b/>
          <w:sz w:val="28"/>
          <w:szCs w:val="28"/>
        </w:rPr>
        <w:t>національних меншин</w:t>
      </w:r>
    </w:p>
    <w:p w:rsidR="00AB15EF" w:rsidRPr="00D7796A" w:rsidRDefault="00AB15EF" w:rsidP="00AB15EF">
      <w:pPr>
        <w:pStyle w:val="a5"/>
        <w:ind w:left="1080" w:firstLine="0"/>
        <w:jc w:val="center"/>
        <w:rPr>
          <w:rFonts w:ascii="Times New Roman" w:hAnsi="Times New Roman"/>
          <w:sz w:val="28"/>
          <w:szCs w:val="28"/>
        </w:rPr>
      </w:pPr>
    </w:p>
    <w:p w:rsidR="00AB15EF" w:rsidRPr="00376E0F" w:rsidRDefault="00AB15EF" w:rsidP="00AB15EF">
      <w:pPr>
        <w:ind w:firstLine="708"/>
        <w:jc w:val="both"/>
        <w:rPr>
          <w:sz w:val="28"/>
          <w:szCs w:val="28"/>
          <w:lang w:val="uk-UA" w:eastAsia="uk-UA"/>
        </w:rPr>
      </w:pPr>
      <w:r w:rsidRPr="00376E0F">
        <w:rPr>
          <w:sz w:val="28"/>
          <w:szCs w:val="28"/>
          <w:lang w:val="uk-UA" w:eastAsia="uk-UA"/>
        </w:rPr>
        <w:t xml:space="preserve">  У 2019/2020 навчальному році вивчення української мови в </w:t>
      </w:r>
      <w:r w:rsidRPr="00376E0F">
        <w:rPr>
          <w:b/>
          <w:sz w:val="28"/>
          <w:szCs w:val="28"/>
          <w:lang w:val="uk-UA" w:eastAsia="uk-UA"/>
        </w:rPr>
        <w:t>5-9 класах</w:t>
      </w:r>
      <w:r w:rsidRPr="00376E0F">
        <w:rPr>
          <w:sz w:val="28"/>
          <w:szCs w:val="28"/>
          <w:lang w:val="uk-UA" w:eastAsia="uk-UA"/>
        </w:rPr>
        <w:t xml:space="preserve"> </w:t>
      </w:r>
      <w:r w:rsidRPr="00BD24BE">
        <w:rPr>
          <w:bCs/>
          <w:sz w:val="28"/>
          <w:szCs w:val="28"/>
          <w:lang w:val="uk-UA" w:eastAsia="en-US"/>
        </w:rPr>
        <w:t xml:space="preserve">в </w:t>
      </w:r>
      <w:r w:rsidRPr="00BD24BE">
        <w:rPr>
          <w:color w:val="000000"/>
          <w:sz w:val="28"/>
          <w:szCs w:val="28"/>
          <w:shd w:val="clear" w:color="auto" w:fill="FFFFFF"/>
          <w:lang w:val="uk-UA"/>
        </w:rPr>
        <w:t xml:space="preserve">класах (групах) з навчанням мовою відповідного корінного народу України,  </w:t>
      </w:r>
      <w:r w:rsidRPr="00BD24BE">
        <w:rPr>
          <w:sz w:val="28"/>
          <w:szCs w:val="28"/>
          <w:lang w:val="uk-UA"/>
        </w:rPr>
        <w:t>національних меншин</w:t>
      </w:r>
      <w:r w:rsidRPr="00BD24BE">
        <w:rPr>
          <w:sz w:val="28"/>
          <w:szCs w:val="28"/>
          <w:lang w:val="uk-UA" w:eastAsia="uk-UA"/>
        </w:rPr>
        <w:t xml:space="preserve"> здій</w:t>
      </w:r>
      <w:r w:rsidRPr="00376E0F">
        <w:rPr>
          <w:sz w:val="28"/>
          <w:szCs w:val="28"/>
          <w:lang w:val="uk-UA" w:eastAsia="uk-UA"/>
        </w:rPr>
        <w:t xml:space="preserve">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376E0F">
        <w:rPr>
          <w:rFonts w:eastAsia="Calibri"/>
          <w:sz w:val="28"/>
          <w:szCs w:val="28"/>
          <w:lang w:val="uk-UA" w:eastAsia="uk-UA"/>
        </w:rPr>
        <w:t>за модернізованими програмами</w:t>
      </w:r>
      <w:r w:rsidRPr="00376E0F">
        <w:rPr>
          <w:sz w:val="28"/>
          <w:szCs w:val="28"/>
          <w:lang w:val="uk-UA" w:eastAsia="uk-UA"/>
        </w:rPr>
        <w:t>, затвердженими наказом Міністерства від 07.06.2017 № 804;</w:t>
      </w:r>
    </w:p>
    <w:p w:rsidR="00AB15EF" w:rsidRPr="00376E0F" w:rsidRDefault="00AB15EF" w:rsidP="00AB15EF">
      <w:pPr>
        <w:ind w:firstLine="708"/>
        <w:jc w:val="both"/>
        <w:rPr>
          <w:sz w:val="28"/>
          <w:szCs w:val="28"/>
          <w:lang w:eastAsia="uk-UA"/>
        </w:rPr>
      </w:pPr>
      <w:r w:rsidRPr="00376E0F">
        <w:rPr>
          <w:sz w:val="28"/>
          <w:szCs w:val="28"/>
          <w:lang w:val="uk-UA" w:eastAsia="uk-UA"/>
        </w:rPr>
        <w:t xml:space="preserve">у 10-11 класах – за </w:t>
      </w:r>
      <w:r w:rsidRPr="00376E0F">
        <w:rPr>
          <w:b/>
          <w:sz w:val="28"/>
          <w:szCs w:val="28"/>
          <w:lang w:val="uk-UA" w:eastAsia="uk-UA"/>
        </w:rPr>
        <w:t>новими навчальними  програмами</w:t>
      </w:r>
      <w:r w:rsidRPr="00376E0F">
        <w:rPr>
          <w:sz w:val="28"/>
          <w:szCs w:val="28"/>
          <w:lang w:val="uk-UA" w:eastAsia="uk-UA"/>
        </w:rPr>
        <w:t>, затвердженими наказом МОН від 23.10.2017 № 1407.</w:t>
      </w:r>
    </w:p>
    <w:p w:rsidR="00AB15EF" w:rsidRPr="00376E0F" w:rsidRDefault="00AB15EF" w:rsidP="00AB15EF">
      <w:pPr>
        <w:autoSpaceDE w:val="0"/>
        <w:autoSpaceDN w:val="0"/>
        <w:adjustRightInd w:val="0"/>
        <w:ind w:firstLine="567"/>
        <w:jc w:val="both"/>
        <w:rPr>
          <w:rFonts w:eastAsia="Calibri"/>
          <w:b/>
          <w:color w:val="000000"/>
          <w:sz w:val="28"/>
          <w:szCs w:val="28"/>
          <w:lang w:val="uk-UA"/>
        </w:rPr>
      </w:pPr>
      <w:r w:rsidRPr="00376E0F">
        <w:rPr>
          <w:rFonts w:eastAsia="Calibri"/>
          <w:color w:val="000000"/>
          <w:sz w:val="28"/>
          <w:szCs w:val="28"/>
          <w:lang w:val="uk-UA"/>
        </w:rPr>
        <w:lastRenderedPageBreak/>
        <w:t xml:space="preserve">Навчальні програми </w:t>
      </w:r>
      <w:r w:rsidRPr="00376E0F">
        <w:rPr>
          <w:rFonts w:eastAsia="Calibri"/>
          <w:color w:val="000000"/>
          <w:sz w:val="28"/>
          <w:szCs w:val="28"/>
        </w:rPr>
        <w:t xml:space="preserve"> розміщені на офіційному сайті МОН</w:t>
      </w:r>
      <w:r w:rsidRPr="00376E0F">
        <w:rPr>
          <w:rFonts w:eastAsia="Calibri"/>
          <w:color w:val="000000"/>
          <w:sz w:val="28"/>
          <w:szCs w:val="28"/>
          <w:lang w:val="uk-UA"/>
        </w:rPr>
        <w:t xml:space="preserve"> за покликанням</w:t>
      </w:r>
      <w:r w:rsidRPr="00376E0F">
        <w:rPr>
          <w:rFonts w:eastAsia="Calibri"/>
          <w:color w:val="000000"/>
          <w:sz w:val="28"/>
          <w:szCs w:val="28"/>
        </w:rPr>
        <w:t>:</w:t>
      </w:r>
      <w:r w:rsidRPr="00376E0F">
        <w:rPr>
          <w:rFonts w:eastAsia="Calibri"/>
          <w:color w:val="000000"/>
        </w:rPr>
        <w:t xml:space="preserve"> </w:t>
      </w:r>
      <w:r w:rsidRPr="00376E0F">
        <w:rPr>
          <w:rFonts w:eastAsia="Calibri"/>
          <w:color w:val="000000"/>
          <w:sz w:val="28"/>
          <w:szCs w:val="28"/>
        </w:rPr>
        <w:t>https://mon.gov.ua/ua/osvita/zagalna-serednya-osvita/navchalni-programi</w:t>
      </w:r>
      <w:r w:rsidRPr="00376E0F">
        <w:rPr>
          <w:rFonts w:eastAsia="Calibri"/>
          <w:color w:val="000000"/>
          <w:sz w:val="28"/>
          <w:szCs w:val="28"/>
          <w:lang w:val="uk-UA"/>
        </w:rPr>
        <w:t>.</w:t>
      </w:r>
    </w:p>
    <w:p w:rsidR="00AB15EF" w:rsidRPr="00376E0F" w:rsidRDefault="00AB15EF" w:rsidP="00AB15EF">
      <w:pPr>
        <w:tabs>
          <w:tab w:val="left" w:pos="1192"/>
        </w:tabs>
        <w:jc w:val="both"/>
        <w:rPr>
          <w:sz w:val="28"/>
          <w:szCs w:val="28"/>
          <w:lang w:val="uk-UA" w:eastAsia="x-none"/>
        </w:rPr>
      </w:pPr>
      <w:r w:rsidRPr="00376E0F">
        <w:rPr>
          <w:sz w:val="28"/>
          <w:szCs w:val="28"/>
          <w:lang w:val="uk-UA" w:eastAsia="uk-UA"/>
        </w:rPr>
        <w:t xml:space="preserve">         </w:t>
      </w:r>
      <w:r w:rsidRPr="00376E0F">
        <w:rPr>
          <w:b/>
          <w:sz w:val="28"/>
          <w:szCs w:val="28"/>
          <w:lang w:val="uk-UA" w:eastAsia="x-none"/>
        </w:rPr>
        <w:t xml:space="preserve">Зауважимо, що кількість годин, </w:t>
      </w:r>
      <w:r w:rsidRPr="00376E0F">
        <w:rPr>
          <w:sz w:val="28"/>
          <w:szCs w:val="28"/>
          <w:lang w:val="uk-UA" w:eastAsia="x-none"/>
        </w:rPr>
        <w:t xml:space="preserve">зазначених у програмі на вивчення української мови в основній школі,  розподілено так: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AB15EF" w:rsidRPr="00376E0F" w:rsidTr="002950C1">
        <w:tc>
          <w:tcPr>
            <w:tcW w:w="1892"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5 клас</w:t>
            </w:r>
          </w:p>
        </w:tc>
        <w:tc>
          <w:tcPr>
            <w:tcW w:w="1892"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6 клас</w:t>
            </w:r>
          </w:p>
        </w:tc>
        <w:tc>
          <w:tcPr>
            <w:tcW w:w="1893"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7 клас</w:t>
            </w:r>
          </w:p>
        </w:tc>
        <w:tc>
          <w:tcPr>
            <w:tcW w:w="1947"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8 клас</w:t>
            </w:r>
          </w:p>
        </w:tc>
        <w:tc>
          <w:tcPr>
            <w:tcW w:w="1947"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9 клас</w:t>
            </w:r>
          </w:p>
        </w:tc>
      </w:tr>
      <w:tr w:rsidR="00AB15EF" w:rsidRPr="00376E0F" w:rsidTr="002950C1">
        <w:trPr>
          <w:trHeight w:val="1653"/>
        </w:trPr>
        <w:tc>
          <w:tcPr>
            <w:tcW w:w="1892"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B15EF" w:rsidRPr="00376E0F" w:rsidRDefault="00AB15EF" w:rsidP="002950C1">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10</w:t>
            </w:r>
            <w:r w:rsidRPr="00376E0F">
              <w:rPr>
                <w:sz w:val="28"/>
                <w:szCs w:val="28"/>
                <w:lang w:val="uk-UA" w:eastAsia="uk-UA"/>
              </w:rPr>
              <w:t xml:space="preserve"> год. – резерв для використання на розсуд учителя)</w:t>
            </w:r>
          </w:p>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2"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3,5</w:t>
            </w:r>
          </w:p>
          <w:p w:rsidR="00AB15EF" w:rsidRPr="00376E0F" w:rsidRDefault="00AB15EF" w:rsidP="002950C1">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122 </w:t>
            </w:r>
            <w:r w:rsidRPr="00376E0F">
              <w:rPr>
                <w:sz w:val="28"/>
                <w:szCs w:val="28"/>
                <w:lang w:val="uk-UA" w:eastAsia="uk-UA"/>
              </w:rPr>
              <w:t xml:space="preserve">год, </w:t>
            </w:r>
            <w:r w:rsidRPr="00376E0F">
              <w:rPr>
                <w:b/>
                <w:sz w:val="28"/>
                <w:szCs w:val="28"/>
                <w:lang w:val="uk-UA" w:eastAsia="uk-UA"/>
              </w:rPr>
              <w:t xml:space="preserve">6 </w:t>
            </w:r>
            <w:r w:rsidRPr="00376E0F">
              <w:rPr>
                <w:sz w:val="28"/>
                <w:szCs w:val="28"/>
                <w:lang w:val="uk-UA" w:eastAsia="uk-UA"/>
              </w:rPr>
              <w:t>год. – резерв для використання на розсуд учителя)</w:t>
            </w:r>
          </w:p>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p>
        </w:tc>
        <w:tc>
          <w:tcPr>
            <w:tcW w:w="1893"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2,5</w:t>
            </w:r>
          </w:p>
          <w:p w:rsidR="00AB15EF" w:rsidRPr="00376E0F" w:rsidRDefault="00AB15EF" w:rsidP="002950C1">
            <w:pPr>
              <w:spacing w:line="276" w:lineRule="auto"/>
              <w:jc w:val="center"/>
              <w:rPr>
                <w:sz w:val="28"/>
                <w:szCs w:val="28"/>
                <w:lang w:val="uk-UA" w:eastAsia="uk-UA"/>
              </w:rPr>
            </w:pPr>
            <w:r w:rsidRPr="00376E0F">
              <w:rPr>
                <w:sz w:val="28"/>
                <w:szCs w:val="28"/>
                <w:lang w:val="uk-UA" w:eastAsia="uk-UA"/>
              </w:rPr>
              <w:t>(</w:t>
            </w:r>
            <w:r w:rsidRPr="00376E0F">
              <w:rPr>
                <w:b/>
                <w:sz w:val="28"/>
                <w:szCs w:val="28"/>
                <w:lang w:val="uk-UA" w:eastAsia="uk-UA"/>
              </w:rPr>
              <w:t xml:space="preserve">88 </w:t>
            </w:r>
            <w:r w:rsidRPr="00376E0F">
              <w:rPr>
                <w:sz w:val="28"/>
                <w:szCs w:val="28"/>
                <w:lang w:val="uk-UA" w:eastAsia="uk-UA"/>
              </w:rPr>
              <w:t xml:space="preserve">год, </w:t>
            </w:r>
            <w:r w:rsidRPr="00376E0F">
              <w:rPr>
                <w:b/>
                <w:sz w:val="28"/>
                <w:szCs w:val="28"/>
                <w:lang w:val="uk-UA" w:eastAsia="uk-UA"/>
              </w:rPr>
              <w:t xml:space="preserve">3 </w:t>
            </w:r>
            <w:r w:rsidRPr="00376E0F">
              <w:rPr>
                <w:sz w:val="28"/>
                <w:szCs w:val="28"/>
                <w:lang w:val="uk-UA" w:eastAsia="uk-UA"/>
              </w:rPr>
              <w:t>год. – резерв для використання на розсуд учителя)</w:t>
            </w:r>
          </w:p>
        </w:tc>
        <w:tc>
          <w:tcPr>
            <w:tcW w:w="1947"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год, 4 год–резерв для використання на розсуд учителя)</w:t>
            </w:r>
          </w:p>
        </w:tc>
        <w:tc>
          <w:tcPr>
            <w:tcW w:w="1947" w:type="dxa"/>
          </w:tcPr>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eastAsia="x-none"/>
              </w:rPr>
            </w:pPr>
            <w:r w:rsidRPr="00376E0F">
              <w:rPr>
                <w:b/>
                <w:sz w:val="28"/>
                <w:szCs w:val="28"/>
                <w:lang w:val="uk-UA" w:eastAsia="x-none"/>
              </w:rPr>
              <w:t>2</w:t>
            </w:r>
          </w:p>
          <w:p w:rsidR="00AB15EF" w:rsidRPr="00376E0F" w:rsidRDefault="00AB15EF" w:rsidP="002950C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eastAsia="x-none"/>
              </w:rPr>
            </w:pPr>
            <w:r w:rsidRPr="00376E0F">
              <w:rPr>
                <w:sz w:val="28"/>
                <w:szCs w:val="28"/>
                <w:lang w:val="uk-UA" w:eastAsia="x-none"/>
              </w:rPr>
              <w:t>(</w:t>
            </w:r>
            <w:r w:rsidRPr="00376E0F">
              <w:rPr>
                <w:b/>
                <w:sz w:val="28"/>
                <w:szCs w:val="28"/>
                <w:lang w:val="uk-UA" w:eastAsia="x-none"/>
              </w:rPr>
              <w:t xml:space="preserve">70 </w:t>
            </w:r>
            <w:r w:rsidRPr="00376E0F">
              <w:rPr>
                <w:sz w:val="28"/>
                <w:szCs w:val="28"/>
                <w:lang w:val="uk-UA" w:eastAsia="x-none"/>
              </w:rPr>
              <w:t xml:space="preserve">год, </w:t>
            </w:r>
            <w:r w:rsidRPr="00376E0F">
              <w:rPr>
                <w:b/>
                <w:sz w:val="28"/>
                <w:szCs w:val="28"/>
                <w:lang w:val="uk-UA" w:eastAsia="x-none"/>
              </w:rPr>
              <w:t xml:space="preserve">4 </w:t>
            </w:r>
            <w:r w:rsidRPr="00376E0F">
              <w:rPr>
                <w:sz w:val="28"/>
                <w:szCs w:val="28"/>
                <w:lang w:val="uk-UA" w:eastAsia="x-none"/>
              </w:rPr>
              <w:t>год–резерв для використання на розсуд учителя)</w:t>
            </w:r>
          </w:p>
        </w:tc>
      </w:tr>
    </w:tbl>
    <w:p w:rsidR="00AB15EF" w:rsidRPr="00376E0F" w:rsidRDefault="00AB15EF" w:rsidP="00AB15EF">
      <w:pPr>
        <w:spacing w:line="276" w:lineRule="auto"/>
        <w:ind w:left="360"/>
        <w:jc w:val="center"/>
        <w:rPr>
          <w:b/>
          <w:sz w:val="28"/>
          <w:szCs w:val="28"/>
          <w:lang w:val="uk-UA" w:eastAsia="uk-UA"/>
        </w:rPr>
      </w:pPr>
      <w:r w:rsidRPr="00376E0F">
        <w:rPr>
          <w:b/>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AB15EF" w:rsidRPr="00376E0F" w:rsidTr="002950C1">
        <w:trPr>
          <w:trHeight w:val="411"/>
        </w:trPr>
        <w:tc>
          <w:tcPr>
            <w:tcW w:w="3180" w:type="dxa"/>
            <w:vMerge w:val="restart"/>
          </w:tcPr>
          <w:p w:rsidR="00AB15EF" w:rsidRPr="00376E0F" w:rsidRDefault="00AB15EF" w:rsidP="002950C1">
            <w:pPr>
              <w:spacing w:line="276" w:lineRule="auto"/>
              <w:ind w:left="360"/>
              <w:jc w:val="center"/>
              <w:rPr>
                <w:b/>
                <w:sz w:val="28"/>
                <w:szCs w:val="28"/>
                <w:lang w:val="uk-UA" w:eastAsia="uk-UA"/>
              </w:rPr>
            </w:pPr>
            <w:r w:rsidRPr="00376E0F">
              <w:rPr>
                <w:b/>
                <w:sz w:val="28"/>
                <w:szCs w:val="28"/>
                <w:lang w:val="uk-UA" w:eastAsia="uk-UA"/>
              </w:rPr>
              <w:t>Форми контролю</w:t>
            </w:r>
          </w:p>
          <w:p w:rsidR="00AB15EF" w:rsidRPr="00376E0F" w:rsidRDefault="00AB15EF" w:rsidP="002950C1">
            <w:pPr>
              <w:spacing w:line="276" w:lineRule="auto"/>
              <w:jc w:val="center"/>
              <w:rPr>
                <w:b/>
                <w:sz w:val="28"/>
                <w:szCs w:val="28"/>
                <w:lang w:val="uk-UA" w:eastAsia="uk-UA"/>
              </w:rPr>
            </w:pPr>
          </w:p>
        </w:tc>
        <w:tc>
          <w:tcPr>
            <w:tcW w:w="1259" w:type="dxa"/>
            <w:gridSpan w:val="2"/>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5</w:t>
            </w:r>
          </w:p>
        </w:tc>
        <w:tc>
          <w:tcPr>
            <w:tcW w:w="1173" w:type="dxa"/>
            <w:gridSpan w:val="2"/>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6</w:t>
            </w:r>
          </w:p>
        </w:tc>
        <w:tc>
          <w:tcPr>
            <w:tcW w:w="1224" w:type="dxa"/>
            <w:gridSpan w:val="2"/>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7</w:t>
            </w:r>
          </w:p>
        </w:tc>
        <w:tc>
          <w:tcPr>
            <w:tcW w:w="1352" w:type="dxa"/>
            <w:gridSpan w:val="2"/>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8</w:t>
            </w:r>
          </w:p>
        </w:tc>
        <w:tc>
          <w:tcPr>
            <w:tcW w:w="1417" w:type="dxa"/>
            <w:gridSpan w:val="2"/>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9</w:t>
            </w:r>
          </w:p>
        </w:tc>
      </w:tr>
      <w:tr w:rsidR="00AB15EF" w:rsidRPr="00376E0F" w:rsidTr="002950C1">
        <w:trPr>
          <w:trHeight w:val="368"/>
        </w:trPr>
        <w:tc>
          <w:tcPr>
            <w:tcW w:w="3180" w:type="dxa"/>
            <w:vMerge/>
          </w:tcPr>
          <w:p w:rsidR="00AB15EF" w:rsidRPr="00376E0F" w:rsidRDefault="00AB15EF" w:rsidP="002950C1">
            <w:pPr>
              <w:spacing w:line="276" w:lineRule="auto"/>
              <w:ind w:left="360"/>
              <w:jc w:val="center"/>
              <w:rPr>
                <w:b/>
                <w:sz w:val="28"/>
                <w:szCs w:val="28"/>
                <w:lang w:val="uk-UA" w:eastAsia="uk-UA"/>
              </w:rPr>
            </w:pPr>
          </w:p>
        </w:tc>
        <w:tc>
          <w:tcPr>
            <w:tcW w:w="622"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w:t>
            </w:r>
          </w:p>
        </w:tc>
        <w:tc>
          <w:tcPr>
            <w:tcW w:w="637"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ІІ</w:t>
            </w:r>
          </w:p>
        </w:tc>
        <w:tc>
          <w:tcPr>
            <w:tcW w:w="588"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w:t>
            </w:r>
          </w:p>
        </w:tc>
        <w:tc>
          <w:tcPr>
            <w:tcW w:w="585"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ІІ</w:t>
            </w:r>
          </w:p>
        </w:tc>
        <w:tc>
          <w:tcPr>
            <w:tcW w:w="587"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w:t>
            </w:r>
          </w:p>
        </w:tc>
        <w:tc>
          <w:tcPr>
            <w:tcW w:w="637"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ІІ</w:t>
            </w:r>
          </w:p>
        </w:tc>
        <w:tc>
          <w:tcPr>
            <w:tcW w:w="645"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w:t>
            </w:r>
          </w:p>
        </w:tc>
        <w:tc>
          <w:tcPr>
            <w:tcW w:w="707"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ІІ</w:t>
            </w:r>
          </w:p>
        </w:tc>
        <w:tc>
          <w:tcPr>
            <w:tcW w:w="666"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w:t>
            </w:r>
          </w:p>
        </w:tc>
        <w:tc>
          <w:tcPr>
            <w:tcW w:w="751"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ІІ</w:t>
            </w:r>
          </w:p>
        </w:tc>
      </w:tr>
      <w:tr w:rsidR="00AB15EF" w:rsidRPr="00376E0F" w:rsidTr="002950C1">
        <w:trPr>
          <w:trHeight w:val="525"/>
        </w:trPr>
        <w:tc>
          <w:tcPr>
            <w:tcW w:w="3180" w:type="dxa"/>
          </w:tcPr>
          <w:p w:rsidR="00AB15EF" w:rsidRPr="00376E0F" w:rsidRDefault="00AB15EF" w:rsidP="002950C1">
            <w:pPr>
              <w:rPr>
                <w:sz w:val="28"/>
                <w:szCs w:val="28"/>
                <w:lang w:val="uk-UA"/>
              </w:rPr>
            </w:pPr>
            <w:r w:rsidRPr="00376E0F">
              <w:rPr>
                <w:b/>
                <w:sz w:val="28"/>
                <w:szCs w:val="28"/>
                <w:lang w:val="uk-UA"/>
              </w:rPr>
              <w:t>Перевірка мовної теми</w:t>
            </w:r>
            <w:r w:rsidRPr="00376E0F">
              <w:rPr>
                <w:sz w:val="28"/>
                <w:szCs w:val="28"/>
                <w:lang w:val="uk-UA"/>
              </w:rPr>
              <w:t xml:space="preserve">*               </w:t>
            </w:r>
          </w:p>
        </w:tc>
        <w:tc>
          <w:tcPr>
            <w:tcW w:w="622" w:type="dxa"/>
          </w:tcPr>
          <w:p w:rsidR="00AB15EF" w:rsidRPr="00376E0F" w:rsidRDefault="00AB15EF" w:rsidP="002950C1">
            <w:pPr>
              <w:jc w:val="center"/>
              <w:rPr>
                <w:sz w:val="28"/>
                <w:szCs w:val="28"/>
                <w:lang w:val="uk-UA"/>
              </w:rPr>
            </w:pPr>
            <w:r w:rsidRPr="00376E0F">
              <w:rPr>
                <w:sz w:val="28"/>
                <w:szCs w:val="28"/>
                <w:lang w:val="uk-UA"/>
              </w:rPr>
              <w:t>4</w:t>
            </w:r>
          </w:p>
        </w:tc>
        <w:tc>
          <w:tcPr>
            <w:tcW w:w="637" w:type="dxa"/>
          </w:tcPr>
          <w:p w:rsidR="00AB15EF" w:rsidRPr="00376E0F" w:rsidRDefault="00AB15EF" w:rsidP="002950C1">
            <w:pPr>
              <w:jc w:val="center"/>
              <w:rPr>
                <w:sz w:val="28"/>
                <w:szCs w:val="28"/>
                <w:lang w:val="uk-UA"/>
              </w:rPr>
            </w:pPr>
            <w:r w:rsidRPr="00376E0F">
              <w:rPr>
                <w:sz w:val="28"/>
                <w:szCs w:val="28"/>
                <w:lang w:val="uk-UA"/>
              </w:rPr>
              <w:t>4</w:t>
            </w:r>
          </w:p>
        </w:tc>
        <w:tc>
          <w:tcPr>
            <w:tcW w:w="588" w:type="dxa"/>
          </w:tcPr>
          <w:p w:rsidR="00AB15EF" w:rsidRPr="00376E0F" w:rsidRDefault="00AB15EF" w:rsidP="002950C1">
            <w:pPr>
              <w:jc w:val="center"/>
              <w:rPr>
                <w:sz w:val="28"/>
                <w:szCs w:val="28"/>
                <w:lang w:val="uk-UA"/>
              </w:rPr>
            </w:pPr>
            <w:r w:rsidRPr="00376E0F">
              <w:rPr>
                <w:sz w:val="28"/>
                <w:szCs w:val="28"/>
                <w:lang w:val="uk-UA"/>
              </w:rPr>
              <w:t>4</w:t>
            </w:r>
          </w:p>
        </w:tc>
        <w:tc>
          <w:tcPr>
            <w:tcW w:w="585" w:type="dxa"/>
          </w:tcPr>
          <w:p w:rsidR="00AB15EF" w:rsidRPr="00376E0F" w:rsidRDefault="00AB15EF" w:rsidP="002950C1">
            <w:pPr>
              <w:jc w:val="center"/>
              <w:rPr>
                <w:sz w:val="28"/>
                <w:szCs w:val="28"/>
                <w:lang w:val="uk-UA"/>
              </w:rPr>
            </w:pPr>
            <w:r w:rsidRPr="00376E0F">
              <w:rPr>
                <w:sz w:val="28"/>
                <w:szCs w:val="28"/>
                <w:lang w:val="uk-UA"/>
              </w:rPr>
              <w:t>4</w:t>
            </w:r>
          </w:p>
        </w:tc>
        <w:tc>
          <w:tcPr>
            <w:tcW w:w="587" w:type="dxa"/>
          </w:tcPr>
          <w:p w:rsidR="00AB15EF" w:rsidRPr="00376E0F" w:rsidRDefault="00AB15EF" w:rsidP="002950C1">
            <w:pPr>
              <w:jc w:val="center"/>
              <w:rPr>
                <w:sz w:val="28"/>
                <w:szCs w:val="28"/>
                <w:lang w:val="uk-UA"/>
              </w:rPr>
            </w:pPr>
            <w:r w:rsidRPr="00376E0F">
              <w:rPr>
                <w:sz w:val="28"/>
                <w:szCs w:val="28"/>
                <w:lang w:val="uk-UA"/>
              </w:rPr>
              <w:t>3</w:t>
            </w:r>
          </w:p>
        </w:tc>
        <w:tc>
          <w:tcPr>
            <w:tcW w:w="637" w:type="dxa"/>
          </w:tcPr>
          <w:p w:rsidR="00AB15EF" w:rsidRPr="00376E0F" w:rsidRDefault="00AB15EF" w:rsidP="002950C1">
            <w:pPr>
              <w:jc w:val="center"/>
              <w:rPr>
                <w:sz w:val="28"/>
                <w:szCs w:val="28"/>
                <w:lang w:val="uk-UA"/>
              </w:rPr>
            </w:pPr>
            <w:r w:rsidRPr="00376E0F">
              <w:rPr>
                <w:sz w:val="28"/>
                <w:szCs w:val="28"/>
                <w:lang w:val="uk-UA"/>
              </w:rPr>
              <w:t>3</w:t>
            </w:r>
          </w:p>
        </w:tc>
        <w:tc>
          <w:tcPr>
            <w:tcW w:w="645" w:type="dxa"/>
          </w:tcPr>
          <w:p w:rsidR="00AB15EF" w:rsidRPr="00376E0F" w:rsidRDefault="00AB15EF" w:rsidP="002950C1">
            <w:pPr>
              <w:jc w:val="center"/>
              <w:rPr>
                <w:sz w:val="28"/>
                <w:szCs w:val="28"/>
                <w:lang w:val="uk-UA"/>
              </w:rPr>
            </w:pPr>
            <w:r w:rsidRPr="00376E0F">
              <w:rPr>
                <w:sz w:val="28"/>
                <w:szCs w:val="28"/>
                <w:lang w:val="uk-UA"/>
              </w:rPr>
              <w:t>2</w:t>
            </w:r>
          </w:p>
        </w:tc>
        <w:tc>
          <w:tcPr>
            <w:tcW w:w="707" w:type="dxa"/>
          </w:tcPr>
          <w:p w:rsidR="00AB15EF" w:rsidRPr="00376E0F" w:rsidRDefault="00AB15EF" w:rsidP="002950C1">
            <w:pPr>
              <w:jc w:val="center"/>
              <w:rPr>
                <w:sz w:val="28"/>
                <w:szCs w:val="28"/>
                <w:lang w:val="uk-UA"/>
              </w:rPr>
            </w:pPr>
            <w:r w:rsidRPr="00376E0F">
              <w:rPr>
                <w:sz w:val="28"/>
                <w:szCs w:val="28"/>
                <w:lang w:val="uk-UA"/>
              </w:rPr>
              <w:t>2</w:t>
            </w:r>
          </w:p>
        </w:tc>
        <w:tc>
          <w:tcPr>
            <w:tcW w:w="666" w:type="dxa"/>
          </w:tcPr>
          <w:p w:rsidR="00AB15EF" w:rsidRPr="00376E0F" w:rsidRDefault="00AB15EF" w:rsidP="002950C1">
            <w:pPr>
              <w:jc w:val="center"/>
              <w:rPr>
                <w:sz w:val="28"/>
                <w:szCs w:val="28"/>
                <w:lang w:val="uk-UA"/>
              </w:rPr>
            </w:pPr>
            <w:r w:rsidRPr="00376E0F">
              <w:rPr>
                <w:sz w:val="28"/>
                <w:szCs w:val="28"/>
                <w:lang w:val="uk-UA"/>
              </w:rPr>
              <w:t>2</w:t>
            </w:r>
          </w:p>
        </w:tc>
        <w:tc>
          <w:tcPr>
            <w:tcW w:w="751" w:type="dxa"/>
          </w:tcPr>
          <w:p w:rsidR="00AB15EF" w:rsidRPr="00376E0F" w:rsidRDefault="00AB15EF" w:rsidP="002950C1">
            <w:pPr>
              <w:jc w:val="center"/>
              <w:rPr>
                <w:sz w:val="28"/>
                <w:szCs w:val="28"/>
                <w:lang w:val="uk-UA"/>
              </w:rPr>
            </w:pPr>
            <w:r w:rsidRPr="00376E0F">
              <w:rPr>
                <w:sz w:val="28"/>
                <w:szCs w:val="28"/>
                <w:lang w:val="uk-UA"/>
              </w:rPr>
              <w:t>2</w:t>
            </w:r>
          </w:p>
        </w:tc>
      </w:tr>
      <w:tr w:rsidR="00AB15EF" w:rsidRPr="00376E0F" w:rsidTr="002950C1">
        <w:trPr>
          <w:trHeight w:val="525"/>
        </w:trPr>
        <w:tc>
          <w:tcPr>
            <w:tcW w:w="3180" w:type="dxa"/>
          </w:tcPr>
          <w:p w:rsidR="00AB15EF" w:rsidRPr="00376E0F" w:rsidRDefault="00AB15EF" w:rsidP="002950C1">
            <w:pPr>
              <w:rPr>
                <w:b/>
                <w:lang w:val="uk-UA"/>
              </w:rPr>
            </w:pPr>
            <w:r w:rsidRPr="00376E0F">
              <w:rPr>
                <w:b/>
                <w:lang w:val="uk-UA"/>
              </w:rPr>
              <w:t>Письмо:</w:t>
            </w:r>
          </w:p>
          <w:p w:rsidR="00AB15EF" w:rsidRPr="00376E0F" w:rsidRDefault="00AB15EF" w:rsidP="002950C1">
            <w:pPr>
              <w:rPr>
                <w:lang w:val="uk-UA"/>
              </w:rPr>
            </w:pPr>
            <w:r w:rsidRPr="00376E0F">
              <w:rPr>
                <w:lang w:val="uk-UA"/>
              </w:rPr>
              <w:t xml:space="preserve"> переказ</w:t>
            </w:r>
          </w:p>
        </w:tc>
        <w:tc>
          <w:tcPr>
            <w:tcW w:w="622"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637"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588"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585"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587"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637"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645"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707"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666"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c>
          <w:tcPr>
            <w:tcW w:w="751" w:type="dxa"/>
          </w:tcPr>
          <w:p w:rsidR="00AB15EF" w:rsidRPr="00376E0F" w:rsidRDefault="00AB15EF" w:rsidP="002950C1">
            <w:pPr>
              <w:jc w:val="center"/>
              <w:rPr>
                <w:sz w:val="28"/>
                <w:szCs w:val="28"/>
                <w:lang w:val="uk-UA"/>
              </w:rPr>
            </w:pPr>
          </w:p>
          <w:p w:rsidR="00AB15EF" w:rsidRPr="00376E0F" w:rsidRDefault="00AB15EF" w:rsidP="002950C1">
            <w:pPr>
              <w:jc w:val="center"/>
              <w:rPr>
                <w:sz w:val="28"/>
                <w:szCs w:val="28"/>
                <w:lang w:val="uk-UA"/>
              </w:rPr>
            </w:pPr>
            <w:r w:rsidRPr="00376E0F">
              <w:rPr>
                <w:sz w:val="28"/>
                <w:szCs w:val="28"/>
                <w:lang w:val="uk-UA"/>
              </w:rPr>
              <w:t>1</w:t>
            </w:r>
          </w:p>
        </w:tc>
      </w:tr>
      <w:tr w:rsidR="00AB15EF" w:rsidRPr="00376E0F" w:rsidTr="002950C1">
        <w:trPr>
          <w:trHeight w:val="525"/>
        </w:trPr>
        <w:tc>
          <w:tcPr>
            <w:tcW w:w="3180" w:type="dxa"/>
          </w:tcPr>
          <w:p w:rsidR="00AB15EF" w:rsidRPr="00376E0F" w:rsidRDefault="00AB15EF" w:rsidP="002950C1">
            <w:pPr>
              <w:rPr>
                <w:lang w:val="uk-UA"/>
              </w:rPr>
            </w:pPr>
            <w:r w:rsidRPr="00376E0F">
              <w:rPr>
                <w:lang w:val="uk-UA"/>
              </w:rPr>
              <w:t xml:space="preserve"> твір </w:t>
            </w:r>
          </w:p>
        </w:tc>
        <w:tc>
          <w:tcPr>
            <w:tcW w:w="622" w:type="dxa"/>
          </w:tcPr>
          <w:p w:rsidR="00AB15EF" w:rsidRPr="00376E0F" w:rsidRDefault="00AB15EF" w:rsidP="002950C1">
            <w:pPr>
              <w:jc w:val="center"/>
              <w:rPr>
                <w:sz w:val="28"/>
                <w:szCs w:val="28"/>
                <w:lang w:val="uk-UA"/>
              </w:rPr>
            </w:pPr>
            <w:r w:rsidRPr="00376E0F">
              <w:rPr>
                <w:sz w:val="28"/>
                <w:szCs w:val="28"/>
                <w:lang w:val="uk-UA"/>
              </w:rPr>
              <w:t>–</w:t>
            </w:r>
          </w:p>
        </w:tc>
        <w:tc>
          <w:tcPr>
            <w:tcW w:w="637" w:type="dxa"/>
          </w:tcPr>
          <w:p w:rsidR="00AB15EF" w:rsidRPr="00376E0F" w:rsidRDefault="00AB15EF" w:rsidP="002950C1">
            <w:pPr>
              <w:jc w:val="center"/>
              <w:rPr>
                <w:sz w:val="28"/>
                <w:szCs w:val="28"/>
                <w:lang w:val="uk-UA"/>
              </w:rPr>
            </w:pPr>
            <w:r w:rsidRPr="00376E0F">
              <w:rPr>
                <w:sz w:val="28"/>
                <w:szCs w:val="28"/>
                <w:lang w:val="uk-UA"/>
              </w:rPr>
              <w:t>1</w:t>
            </w:r>
          </w:p>
        </w:tc>
        <w:tc>
          <w:tcPr>
            <w:tcW w:w="588" w:type="dxa"/>
          </w:tcPr>
          <w:p w:rsidR="00AB15EF" w:rsidRPr="00376E0F" w:rsidRDefault="00AB15EF" w:rsidP="002950C1">
            <w:pPr>
              <w:jc w:val="center"/>
              <w:rPr>
                <w:sz w:val="28"/>
                <w:szCs w:val="28"/>
                <w:lang w:val="uk-UA"/>
              </w:rPr>
            </w:pPr>
            <w:r w:rsidRPr="00376E0F">
              <w:rPr>
                <w:sz w:val="28"/>
                <w:szCs w:val="28"/>
                <w:lang w:val="uk-UA"/>
              </w:rPr>
              <w:t>–</w:t>
            </w:r>
          </w:p>
        </w:tc>
        <w:tc>
          <w:tcPr>
            <w:tcW w:w="585" w:type="dxa"/>
          </w:tcPr>
          <w:p w:rsidR="00AB15EF" w:rsidRPr="00376E0F" w:rsidRDefault="00AB15EF" w:rsidP="002950C1">
            <w:pPr>
              <w:jc w:val="center"/>
              <w:rPr>
                <w:sz w:val="28"/>
                <w:szCs w:val="28"/>
                <w:lang w:val="uk-UA"/>
              </w:rPr>
            </w:pPr>
            <w:r w:rsidRPr="00376E0F">
              <w:rPr>
                <w:sz w:val="28"/>
                <w:szCs w:val="28"/>
                <w:lang w:val="uk-UA"/>
              </w:rPr>
              <w:t>1</w:t>
            </w:r>
          </w:p>
        </w:tc>
        <w:tc>
          <w:tcPr>
            <w:tcW w:w="587" w:type="dxa"/>
          </w:tcPr>
          <w:p w:rsidR="00AB15EF" w:rsidRPr="00376E0F" w:rsidRDefault="00AB15EF" w:rsidP="002950C1">
            <w:pPr>
              <w:jc w:val="center"/>
              <w:rPr>
                <w:sz w:val="28"/>
                <w:szCs w:val="28"/>
                <w:lang w:val="uk-UA"/>
              </w:rPr>
            </w:pPr>
            <w:r w:rsidRPr="00376E0F">
              <w:rPr>
                <w:sz w:val="28"/>
                <w:szCs w:val="28"/>
                <w:lang w:val="uk-UA"/>
              </w:rPr>
              <w:t>–</w:t>
            </w:r>
          </w:p>
        </w:tc>
        <w:tc>
          <w:tcPr>
            <w:tcW w:w="637" w:type="dxa"/>
          </w:tcPr>
          <w:p w:rsidR="00AB15EF" w:rsidRPr="00376E0F" w:rsidRDefault="00AB15EF" w:rsidP="002950C1">
            <w:pPr>
              <w:jc w:val="center"/>
              <w:rPr>
                <w:sz w:val="28"/>
                <w:szCs w:val="28"/>
                <w:lang w:val="uk-UA"/>
              </w:rPr>
            </w:pPr>
            <w:r w:rsidRPr="00376E0F">
              <w:rPr>
                <w:sz w:val="28"/>
                <w:szCs w:val="28"/>
                <w:lang w:val="uk-UA"/>
              </w:rPr>
              <w:t>1</w:t>
            </w:r>
          </w:p>
        </w:tc>
        <w:tc>
          <w:tcPr>
            <w:tcW w:w="645" w:type="dxa"/>
          </w:tcPr>
          <w:p w:rsidR="00AB15EF" w:rsidRPr="00376E0F" w:rsidRDefault="00AB15EF" w:rsidP="002950C1">
            <w:pPr>
              <w:jc w:val="center"/>
              <w:rPr>
                <w:sz w:val="28"/>
                <w:szCs w:val="28"/>
                <w:lang w:val="uk-UA"/>
              </w:rPr>
            </w:pPr>
            <w:r w:rsidRPr="00376E0F">
              <w:rPr>
                <w:sz w:val="28"/>
                <w:szCs w:val="28"/>
                <w:lang w:val="uk-UA"/>
              </w:rPr>
              <w:t>1</w:t>
            </w:r>
          </w:p>
        </w:tc>
        <w:tc>
          <w:tcPr>
            <w:tcW w:w="707" w:type="dxa"/>
          </w:tcPr>
          <w:p w:rsidR="00AB15EF" w:rsidRPr="00376E0F" w:rsidRDefault="00AB15EF" w:rsidP="002950C1">
            <w:pPr>
              <w:jc w:val="center"/>
              <w:rPr>
                <w:sz w:val="28"/>
                <w:szCs w:val="28"/>
                <w:lang w:val="uk-UA"/>
              </w:rPr>
            </w:pPr>
            <w:r w:rsidRPr="00376E0F">
              <w:rPr>
                <w:sz w:val="28"/>
                <w:szCs w:val="28"/>
                <w:lang w:val="uk-UA"/>
              </w:rPr>
              <w:t>1</w:t>
            </w:r>
          </w:p>
        </w:tc>
        <w:tc>
          <w:tcPr>
            <w:tcW w:w="666" w:type="dxa"/>
          </w:tcPr>
          <w:p w:rsidR="00AB15EF" w:rsidRPr="00376E0F" w:rsidRDefault="00AB15EF" w:rsidP="002950C1">
            <w:pPr>
              <w:jc w:val="center"/>
              <w:rPr>
                <w:sz w:val="28"/>
                <w:szCs w:val="28"/>
                <w:lang w:val="uk-UA"/>
              </w:rPr>
            </w:pPr>
            <w:r w:rsidRPr="00376E0F">
              <w:rPr>
                <w:sz w:val="28"/>
                <w:szCs w:val="28"/>
                <w:lang w:val="uk-UA"/>
              </w:rPr>
              <w:t>1</w:t>
            </w:r>
          </w:p>
        </w:tc>
        <w:tc>
          <w:tcPr>
            <w:tcW w:w="751" w:type="dxa"/>
          </w:tcPr>
          <w:p w:rsidR="00AB15EF" w:rsidRPr="00376E0F" w:rsidRDefault="00AB15EF" w:rsidP="002950C1">
            <w:pPr>
              <w:jc w:val="center"/>
              <w:rPr>
                <w:sz w:val="28"/>
                <w:szCs w:val="28"/>
                <w:lang w:val="uk-UA"/>
              </w:rPr>
            </w:pPr>
            <w:r w:rsidRPr="00376E0F">
              <w:rPr>
                <w:sz w:val="28"/>
                <w:szCs w:val="28"/>
                <w:lang w:val="uk-UA"/>
              </w:rPr>
              <w:t>1</w:t>
            </w:r>
          </w:p>
        </w:tc>
      </w:tr>
      <w:tr w:rsidR="00AB15EF" w:rsidRPr="00376E0F" w:rsidTr="002950C1">
        <w:trPr>
          <w:trHeight w:val="525"/>
        </w:trPr>
        <w:tc>
          <w:tcPr>
            <w:tcW w:w="3180" w:type="dxa"/>
          </w:tcPr>
          <w:p w:rsidR="00AB15EF" w:rsidRPr="00376E0F" w:rsidRDefault="00AB15EF" w:rsidP="002950C1">
            <w:pPr>
              <w:rPr>
                <w:b/>
                <w:lang w:val="uk-UA"/>
              </w:rPr>
            </w:pPr>
            <w:r w:rsidRPr="00376E0F">
              <w:rPr>
                <w:b/>
                <w:lang w:val="uk-UA"/>
              </w:rPr>
              <w:t>Правопис:</w:t>
            </w:r>
          </w:p>
          <w:p w:rsidR="00AB15EF" w:rsidRPr="00376E0F" w:rsidRDefault="00AB15EF" w:rsidP="002950C1">
            <w:pPr>
              <w:rPr>
                <w:lang w:val="uk-UA"/>
              </w:rPr>
            </w:pPr>
            <w:r w:rsidRPr="00376E0F">
              <w:rPr>
                <w:lang w:val="uk-UA"/>
              </w:rPr>
              <w:t>диктант**</w:t>
            </w:r>
          </w:p>
        </w:tc>
        <w:tc>
          <w:tcPr>
            <w:tcW w:w="622" w:type="dxa"/>
          </w:tcPr>
          <w:p w:rsidR="00AB15EF" w:rsidRPr="00376E0F" w:rsidRDefault="00AB15EF" w:rsidP="002950C1">
            <w:pPr>
              <w:jc w:val="center"/>
              <w:rPr>
                <w:sz w:val="28"/>
                <w:szCs w:val="28"/>
                <w:lang w:val="uk-UA"/>
              </w:rPr>
            </w:pPr>
            <w:r w:rsidRPr="00376E0F">
              <w:rPr>
                <w:sz w:val="28"/>
                <w:szCs w:val="28"/>
                <w:lang w:val="uk-UA"/>
              </w:rPr>
              <w:t>1</w:t>
            </w:r>
          </w:p>
        </w:tc>
        <w:tc>
          <w:tcPr>
            <w:tcW w:w="637" w:type="dxa"/>
          </w:tcPr>
          <w:p w:rsidR="00AB15EF" w:rsidRPr="00376E0F" w:rsidRDefault="00AB15EF" w:rsidP="002950C1">
            <w:pPr>
              <w:jc w:val="center"/>
              <w:rPr>
                <w:sz w:val="28"/>
                <w:szCs w:val="28"/>
                <w:lang w:val="uk-UA"/>
              </w:rPr>
            </w:pPr>
            <w:r w:rsidRPr="00376E0F">
              <w:rPr>
                <w:sz w:val="28"/>
                <w:szCs w:val="28"/>
                <w:lang w:val="uk-UA"/>
              </w:rPr>
              <w:t>1</w:t>
            </w:r>
          </w:p>
        </w:tc>
        <w:tc>
          <w:tcPr>
            <w:tcW w:w="588" w:type="dxa"/>
          </w:tcPr>
          <w:p w:rsidR="00AB15EF" w:rsidRPr="00376E0F" w:rsidRDefault="00AB15EF" w:rsidP="002950C1">
            <w:pPr>
              <w:jc w:val="center"/>
              <w:rPr>
                <w:sz w:val="28"/>
                <w:szCs w:val="28"/>
                <w:lang w:val="uk-UA"/>
              </w:rPr>
            </w:pPr>
            <w:r w:rsidRPr="00376E0F">
              <w:rPr>
                <w:sz w:val="28"/>
                <w:szCs w:val="28"/>
                <w:lang w:val="uk-UA"/>
              </w:rPr>
              <w:t>1</w:t>
            </w:r>
          </w:p>
        </w:tc>
        <w:tc>
          <w:tcPr>
            <w:tcW w:w="585" w:type="dxa"/>
          </w:tcPr>
          <w:p w:rsidR="00AB15EF" w:rsidRPr="00376E0F" w:rsidRDefault="00AB15EF" w:rsidP="002950C1">
            <w:pPr>
              <w:jc w:val="center"/>
              <w:rPr>
                <w:sz w:val="28"/>
                <w:szCs w:val="28"/>
                <w:lang w:val="uk-UA"/>
              </w:rPr>
            </w:pPr>
            <w:r w:rsidRPr="00376E0F">
              <w:rPr>
                <w:sz w:val="28"/>
                <w:szCs w:val="28"/>
                <w:lang w:val="uk-UA"/>
              </w:rPr>
              <w:t>1</w:t>
            </w:r>
          </w:p>
        </w:tc>
        <w:tc>
          <w:tcPr>
            <w:tcW w:w="587" w:type="dxa"/>
          </w:tcPr>
          <w:p w:rsidR="00AB15EF" w:rsidRPr="00376E0F" w:rsidRDefault="00AB15EF" w:rsidP="002950C1">
            <w:pPr>
              <w:jc w:val="center"/>
              <w:rPr>
                <w:sz w:val="28"/>
                <w:szCs w:val="28"/>
                <w:lang w:val="uk-UA"/>
              </w:rPr>
            </w:pPr>
            <w:r w:rsidRPr="00376E0F">
              <w:rPr>
                <w:sz w:val="28"/>
                <w:szCs w:val="28"/>
                <w:lang w:val="uk-UA"/>
              </w:rPr>
              <w:t>1</w:t>
            </w:r>
          </w:p>
        </w:tc>
        <w:tc>
          <w:tcPr>
            <w:tcW w:w="637" w:type="dxa"/>
          </w:tcPr>
          <w:p w:rsidR="00AB15EF" w:rsidRPr="00376E0F" w:rsidRDefault="00AB15EF" w:rsidP="002950C1">
            <w:pPr>
              <w:jc w:val="center"/>
              <w:rPr>
                <w:sz w:val="28"/>
                <w:szCs w:val="28"/>
                <w:lang w:val="uk-UA"/>
              </w:rPr>
            </w:pPr>
            <w:r w:rsidRPr="00376E0F">
              <w:rPr>
                <w:sz w:val="28"/>
                <w:szCs w:val="28"/>
                <w:lang w:val="uk-UA"/>
              </w:rPr>
              <w:t>1</w:t>
            </w:r>
          </w:p>
        </w:tc>
        <w:tc>
          <w:tcPr>
            <w:tcW w:w="645" w:type="dxa"/>
          </w:tcPr>
          <w:p w:rsidR="00AB15EF" w:rsidRPr="00376E0F" w:rsidRDefault="00AB15EF" w:rsidP="002950C1">
            <w:pPr>
              <w:jc w:val="center"/>
              <w:rPr>
                <w:sz w:val="28"/>
                <w:szCs w:val="28"/>
                <w:lang w:val="uk-UA"/>
              </w:rPr>
            </w:pPr>
            <w:r w:rsidRPr="00376E0F">
              <w:rPr>
                <w:sz w:val="28"/>
                <w:szCs w:val="28"/>
                <w:lang w:val="uk-UA"/>
              </w:rPr>
              <w:t>1</w:t>
            </w:r>
          </w:p>
        </w:tc>
        <w:tc>
          <w:tcPr>
            <w:tcW w:w="707" w:type="dxa"/>
          </w:tcPr>
          <w:p w:rsidR="00AB15EF" w:rsidRPr="00376E0F" w:rsidRDefault="00AB15EF" w:rsidP="002950C1">
            <w:pPr>
              <w:jc w:val="center"/>
              <w:rPr>
                <w:sz w:val="28"/>
                <w:szCs w:val="28"/>
                <w:lang w:val="uk-UA"/>
              </w:rPr>
            </w:pPr>
            <w:r w:rsidRPr="00376E0F">
              <w:rPr>
                <w:sz w:val="28"/>
                <w:szCs w:val="28"/>
                <w:lang w:val="uk-UA"/>
              </w:rPr>
              <w:t>1</w:t>
            </w:r>
          </w:p>
        </w:tc>
        <w:tc>
          <w:tcPr>
            <w:tcW w:w="666" w:type="dxa"/>
          </w:tcPr>
          <w:p w:rsidR="00AB15EF" w:rsidRPr="00376E0F" w:rsidRDefault="00AB15EF" w:rsidP="002950C1">
            <w:pPr>
              <w:jc w:val="center"/>
              <w:rPr>
                <w:sz w:val="28"/>
                <w:szCs w:val="28"/>
                <w:lang w:val="uk-UA"/>
              </w:rPr>
            </w:pPr>
            <w:r w:rsidRPr="00376E0F">
              <w:rPr>
                <w:sz w:val="28"/>
                <w:szCs w:val="28"/>
                <w:lang w:val="uk-UA"/>
              </w:rPr>
              <w:t>1</w:t>
            </w:r>
          </w:p>
        </w:tc>
        <w:tc>
          <w:tcPr>
            <w:tcW w:w="751" w:type="dxa"/>
          </w:tcPr>
          <w:p w:rsidR="00AB15EF" w:rsidRPr="00376E0F" w:rsidRDefault="00AB15EF" w:rsidP="002950C1">
            <w:pPr>
              <w:jc w:val="center"/>
              <w:rPr>
                <w:sz w:val="28"/>
                <w:szCs w:val="28"/>
                <w:lang w:val="uk-UA"/>
              </w:rPr>
            </w:pPr>
            <w:r w:rsidRPr="00376E0F">
              <w:rPr>
                <w:sz w:val="28"/>
                <w:szCs w:val="28"/>
                <w:lang w:val="uk-UA"/>
              </w:rPr>
              <w:t>1</w:t>
            </w:r>
          </w:p>
        </w:tc>
      </w:tr>
      <w:tr w:rsidR="00AB15EF" w:rsidRPr="00376E0F" w:rsidTr="002950C1">
        <w:trPr>
          <w:trHeight w:val="525"/>
        </w:trPr>
        <w:tc>
          <w:tcPr>
            <w:tcW w:w="3180" w:type="dxa"/>
          </w:tcPr>
          <w:p w:rsidR="00AB15EF" w:rsidRPr="00376E0F" w:rsidRDefault="00AB15EF" w:rsidP="002950C1">
            <w:pPr>
              <w:rPr>
                <w:lang w:val="uk-UA"/>
              </w:rPr>
            </w:pPr>
            <w:r w:rsidRPr="00376E0F">
              <w:rPr>
                <w:lang w:val="uk-UA"/>
              </w:rPr>
              <w:t>аудіювання*</w:t>
            </w:r>
          </w:p>
        </w:tc>
        <w:tc>
          <w:tcPr>
            <w:tcW w:w="622" w:type="dxa"/>
          </w:tcPr>
          <w:p w:rsidR="00AB15EF" w:rsidRPr="00376E0F" w:rsidRDefault="00AB15EF" w:rsidP="002950C1">
            <w:pPr>
              <w:jc w:val="center"/>
              <w:rPr>
                <w:sz w:val="28"/>
                <w:szCs w:val="28"/>
                <w:lang w:val="uk-UA"/>
              </w:rPr>
            </w:pPr>
            <w:r w:rsidRPr="00376E0F">
              <w:rPr>
                <w:sz w:val="28"/>
                <w:szCs w:val="28"/>
                <w:lang w:val="uk-UA"/>
              </w:rPr>
              <w:t>–</w:t>
            </w:r>
          </w:p>
        </w:tc>
        <w:tc>
          <w:tcPr>
            <w:tcW w:w="637" w:type="dxa"/>
          </w:tcPr>
          <w:p w:rsidR="00AB15EF" w:rsidRPr="00376E0F" w:rsidRDefault="00AB15EF" w:rsidP="002950C1">
            <w:pPr>
              <w:jc w:val="center"/>
              <w:rPr>
                <w:sz w:val="28"/>
                <w:szCs w:val="28"/>
                <w:lang w:val="uk-UA"/>
              </w:rPr>
            </w:pPr>
            <w:r w:rsidRPr="00376E0F">
              <w:rPr>
                <w:sz w:val="28"/>
                <w:szCs w:val="28"/>
                <w:lang w:val="uk-UA"/>
              </w:rPr>
              <w:t>1</w:t>
            </w:r>
          </w:p>
        </w:tc>
        <w:tc>
          <w:tcPr>
            <w:tcW w:w="588" w:type="dxa"/>
          </w:tcPr>
          <w:p w:rsidR="00AB15EF" w:rsidRPr="00376E0F" w:rsidRDefault="00AB15EF" w:rsidP="002950C1">
            <w:pPr>
              <w:jc w:val="center"/>
              <w:rPr>
                <w:sz w:val="28"/>
                <w:szCs w:val="28"/>
                <w:lang w:val="uk-UA"/>
              </w:rPr>
            </w:pPr>
            <w:r w:rsidRPr="00376E0F">
              <w:rPr>
                <w:sz w:val="28"/>
                <w:szCs w:val="28"/>
                <w:lang w:val="uk-UA"/>
              </w:rPr>
              <w:t>–</w:t>
            </w:r>
          </w:p>
        </w:tc>
        <w:tc>
          <w:tcPr>
            <w:tcW w:w="585" w:type="dxa"/>
          </w:tcPr>
          <w:p w:rsidR="00AB15EF" w:rsidRPr="00376E0F" w:rsidRDefault="00AB15EF" w:rsidP="002950C1">
            <w:pPr>
              <w:jc w:val="center"/>
              <w:rPr>
                <w:sz w:val="28"/>
                <w:szCs w:val="28"/>
                <w:lang w:val="uk-UA"/>
              </w:rPr>
            </w:pPr>
            <w:r w:rsidRPr="00376E0F">
              <w:rPr>
                <w:sz w:val="28"/>
                <w:szCs w:val="28"/>
                <w:lang w:val="uk-UA"/>
              </w:rPr>
              <w:t>1</w:t>
            </w:r>
          </w:p>
        </w:tc>
        <w:tc>
          <w:tcPr>
            <w:tcW w:w="587" w:type="dxa"/>
          </w:tcPr>
          <w:p w:rsidR="00AB15EF" w:rsidRPr="00376E0F" w:rsidRDefault="00AB15EF" w:rsidP="002950C1">
            <w:pPr>
              <w:jc w:val="center"/>
              <w:rPr>
                <w:sz w:val="28"/>
                <w:szCs w:val="28"/>
                <w:lang w:val="uk-UA"/>
              </w:rPr>
            </w:pPr>
            <w:r w:rsidRPr="00376E0F">
              <w:rPr>
                <w:sz w:val="28"/>
                <w:szCs w:val="28"/>
                <w:lang w:val="uk-UA"/>
              </w:rPr>
              <w:t>–</w:t>
            </w:r>
          </w:p>
        </w:tc>
        <w:tc>
          <w:tcPr>
            <w:tcW w:w="637" w:type="dxa"/>
          </w:tcPr>
          <w:p w:rsidR="00AB15EF" w:rsidRPr="00376E0F" w:rsidRDefault="00AB15EF" w:rsidP="002950C1">
            <w:pPr>
              <w:jc w:val="center"/>
              <w:rPr>
                <w:sz w:val="28"/>
                <w:szCs w:val="28"/>
                <w:lang w:val="uk-UA"/>
              </w:rPr>
            </w:pPr>
            <w:r w:rsidRPr="00376E0F">
              <w:rPr>
                <w:sz w:val="28"/>
                <w:szCs w:val="28"/>
                <w:lang w:val="uk-UA"/>
              </w:rPr>
              <w:t>1</w:t>
            </w:r>
          </w:p>
        </w:tc>
        <w:tc>
          <w:tcPr>
            <w:tcW w:w="645" w:type="dxa"/>
          </w:tcPr>
          <w:p w:rsidR="00AB15EF" w:rsidRPr="00376E0F" w:rsidRDefault="00AB15EF" w:rsidP="002950C1">
            <w:pPr>
              <w:jc w:val="center"/>
              <w:rPr>
                <w:sz w:val="28"/>
                <w:szCs w:val="28"/>
                <w:lang w:val="uk-UA"/>
              </w:rPr>
            </w:pPr>
            <w:r w:rsidRPr="00376E0F">
              <w:rPr>
                <w:sz w:val="28"/>
                <w:szCs w:val="28"/>
                <w:lang w:val="uk-UA"/>
              </w:rPr>
              <w:t>–</w:t>
            </w:r>
          </w:p>
        </w:tc>
        <w:tc>
          <w:tcPr>
            <w:tcW w:w="707" w:type="dxa"/>
          </w:tcPr>
          <w:p w:rsidR="00AB15EF" w:rsidRPr="00376E0F" w:rsidRDefault="00AB15EF" w:rsidP="002950C1">
            <w:pPr>
              <w:jc w:val="center"/>
              <w:rPr>
                <w:sz w:val="28"/>
                <w:szCs w:val="28"/>
                <w:lang w:val="uk-UA"/>
              </w:rPr>
            </w:pPr>
            <w:r w:rsidRPr="00376E0F">
              <w:rPr>
                <w:sz w:val="28"/>
                <w:szCs w:val="28"/>
                <w:lang w:val="uk-UA"/>
              </w:rPr>
              <w:t>1</w:t>
            </w:r>
          </w:p>
        </w:tc>
        <w:tc>
          <w:tcPr>
            <w:tcW w:w="666" w:type="dxa"/>
          </w:tcPr>
          <w:p w:rsidR="00AB15EF" w:rsidRPr="00376E0F" w:rsidRDefault="00AB15EF" w:rsidP="002950C1">
            <w:pPr>
              <w:jc w:val="center"/>
              <w:rPr>
                <w:sz w:val="28"/>
                <w:szCs w:val="28"/>
                <w:lang w:val="uk-UA"/>
              </w:rPr>
            </w:pPr>
            <w:r w:rsidRPr="00376E0F">
              <w:rPr>
                <w:sz w:val="28"/>
                <w:szCs w:val="28"/>
                <w:lang w:val="uk-UA"/>
              </w:rPr>
              <w:t>–</w:t>
            </w:r>
          </w:p>
        </w:tc>
        <w:tc>
          <w:tcPr>
            <w:tcW w:w="751" w:type="dxa"/>
          </w:tcPr>
          <w:p w:rsidR="00AB15EF" w:rsidRPr="00376E0F" w:rsidRDefault="00AB15EF" w:rsidP="002950C1">
            <w:pPr>
              <w:jc w:val="center"/>
              <w:rPr>
                <w:sz w:val="28"/>
                <w:szCs w:val="28"/>
                <w:lang w:val="uk-UA"/>
              </w:rPr>
            </w:pPr>
            <w:r w:rsidRPr="00376E0F">
              <w:rPr>
                <w:sz w:val="28"/>
                <w:szCs w:val="28"/>
                <w:lang w:val="uk-UA"/>
              </w:rPr>
              <w:t>1</w:t>
            </w:r>
          </w:p>
        </w:tc>
      </w:tr>
      <w:tr w:rsidR="00AB15EF" w:rsidRPr="00376E0F" w:rsidTr="002950C1">
        <w:trPr>
          <w:trHeight w:val="525"/>
        </w:trPr>
        <w:tc>
          <w:tcPr>
            <w:tcW w:w="3180" w:type="dxa"/>
          </w:tcPr>
          <w:p w:rsidR="00AB15EF" w:rsidRPr="00376E0F" w:rsidRDefault="00AB15EF" w:rsidP="002950C1">
            <w:pPr>
              <w:rPr>
                <w:lang w:val="uk-UA"/>
              </w:rPr>
            </w:pPr>
            <w:r w:rsidRPr="00376E0F">
              <w:rPr>
                <w:lang w:val="uk-UA"/>
              </w:rPr>
              <w:t>читання мовчки*</w:t>
            </w:r>
          </w:p>
        </w:tc>
        <w:tc>
          <w:tcPr>
            <w:tcW w:w="622" w:type="dxa"/>
          </w:tcPr>
          <w:p w:rsidR="00AB15EF" w:rsidRPr="00376E0F" w:rsidRDefault="00AB15EF" w:rsidP="002950C1">
            <w:pPr>
              <w:jc w:val="center"/>
              <w:rPr>
                <w:sz w:val="28"/>
                <w:szCs w:val="28"/>
                <w:lang w:val="uk-UA"/>
              </w:rPr>
            </w:pPr>
            <w:r w:rsidRPr="00376E0F">
              <w:rPr>
                <w:sz w:val="28"/>
                <w:szCs w:val="28"/>
                <w:lang w:val="uk-UA"/>
              </w:rPr>
              <w:t>1</w:t>
            </w:r>
          </w:p>
        </w:tc>
        <w:tc>
          <w:tcPr>
            <w:tcW w:w="637" w:type="dxa"/>
          </w:tcPr>
          <w:p w:rsidR="00AB15EF" w:rsidRPr="00376E0F" w:rsidRDefault="00AB15EF" w:rsidP="002950C1">
            <w:pPr>
              <w:jc w:val="center"/>
              <w:rPr>
                <w:sz w:val="28"/>
                <w:szCs w:val="28"/>
                <w:lang w:val="uk-UA"/>
              </w:rPr>
            </w:pPr>
            <w:r w:rsidRPr="00376E0F">
              <w:rPr>
                <w:sz w:val="28"/>
                <w:szCs w:val="28"/>
                <w:lang w:val="uk-UA"/>
              </w:rPr>
              <w:t>–</w:t>
            </w:r>
          </w:p>
        </w:tc>
        <w:tc>
          <w:tcPr>
            <w:tcW w:w="588" w:type="dxa"/>
          </w:tcPr>
          <w:p w:rsidR="00AB15EF" w:rsidRPr="00376E0F" w:rsidRDefault="00AB15EF" w:rsidP="002950C1">
            <w:pPr>
              <w:jc w:val="center"/>
              <w:rPr>
                <w:sz w:val="28"/>
                <w:szCs w:val="28"/>
                <w:lang w:val="uk-UA"/>
              </w:rPr>
            </w:pPr>
            <w:r w:rsidRPr="00376E0F">
              <w:rPr>
                <w:sz w:val="28"/>
                <w:szCs w:val="28"/>
                <w:lang w:val="uk-UA"/>
              </w:rPr>
              <w:t>1</w:t>
            </w:r>
          </w:p>
        </w:tc>
        <w:tc>
          <w:tcPr>
            <w:tcW w:w="585" w:type="dxa"/>
          </w:tcPr>
          <w:p w:rsidR="00AB15EF" w:rsidRPr="00376E0F" w:rsidRDefault="00AB15EF" w:rsidP="002950C1">
            <w:pPr>
              <w:jc w:val="center"/>
              <w:rPr>
                <w:sz w:val="28"/>
                <w:szCs w:val="28"/>
                <w:lang w:val="uk-UA"/>
              </w:rPr>
            </w:pPr>
            <w:r w:rsidRPr="00376E0F">
              <w:rPr>
                <w:sz w:val="28"/>
                <w:szCs w:val="28"/>
                <w:lang w:val="uk-UA"/>
              </w:rPr>
              <w:t>–</w:t>
            </w:r>
          </w:p>
        </w:tc>
        <w:tc>
          <w:tcPr>
            <w:tcW w:w="587" w:type="dxa"/>
          </w:tcPr>
          <w:p w:rsidR="00AB15EF" w:rsidRPr="00376E0F" w:rsidRDefault="00AB15EF" w:rsidP="002950C1">
            <w:pPr>
              <w:jc w:val="center"/>
              <w:rPr>
                <w:sz w:val="28"/>
                <w:szCs w:val="28"/>
                <w:lang w:val="uk-UA"/>
              </w:rPr>
            </w:pPr>
            <w:r w:rsidRPr="00376E0F">
              <w:rPr>
                <w:sz w:val="28"/>
                <w:szCs w:val="28"/>
                <w:lang w:val="uk-UA"/>
              </w:rPr>
              <w:t>1</w:t>
            </w:r>
          </w:p>
        </w:tc>
        <w:tc>
          <w:tcPr>
            <w:tcW w:w="637" w:type="dxa"/>
          </w:tcPr>
          <w:p w:rsidR="00AB15EF" w:rsidRPr="00376E0F" w:rsidRDefault="00AB15EF" w:rsidP="002950C1">
            <w:pPr>
              <w:jc w:val="center"/>
              <w:rPr>
                <w:sz w:val="28"/>
                <w:szCs w:val="28"/>
                <w:lang w:val="uk-UA"/>
              </w:rPr>
            </w:pPr>
            <w:r w:rsidRPr="00376E0F">
              <w:rPr>
                <w:sz w:val="28"/>
                <w:szCs w:val="28"/>
                <w:lang w:val="uk-UA"/>
              </w:rPr>
              <w:t>–</w:t>
            </w:r>
          </w:p>
        </w:tc>
        <w:tc>
          <w:tcPr>
            <w:tcW w:w="645" w:type="dxa"/>
          </w:tcPr>
          <w:p w:rsidR="00AB15EF" w:rsidRPr="00376E0F" w:rsidRDefault="00AB15EF" w:rsidP="002950C1">
            <w:pPr>
              <w:jc w:val="center"/>
              <w:rPr>
                <w:sz w:val="28"/>
                <w:szCs w:val="28"/>
                <w:lang w:val="uk-UA"/>
              </w:rPr>
            </w:pPr>
            <w:r w:rsidRPr="00376E0F">
              <w:rPr>
                <w:sz w:val="28"/>
                <w:szCs w:val="28"/>
                <w:lang w:val="uk-UA"/>
              </w:rPr>
              <w:t>1</w:t>
            </w:r>
          </w:p>
        </w:tc>
        <w:tc>
          <w:tcPr>
            <w:tcW w:w="707" w:type="dxa"/>
          </w:tcPr>
          <w:p w:rsidR="00AB15EF" w:rsidRPr="00376E0F" w:rsidRDefault="00AB15EF" w:rsidP="002950C1">
            <w:pPr>
              <w:jc w:val="center"/>
              <w:rPr>
                <w:sz w:val="28"/>
                <w:szCs w:val="28"/>
                <w:lang w:val="uk-UA"/>
              </w:rPr>
            </w:pPr>
            <w:r w:rsidRPr="00376E0F">
              <w:rPr>
                <w:sz w:val="28"/>
                <w:szCs w:val="28"/>
                <w:lang w:val="uk-UA"/>
              </w:rPr>
              <w:t>–</w:t>
            </w:r>
          </w:p>
        </w:tc>
        <w:tc>
          <w:tcPr>
            <w:tcW w:w="666" w:type="dxa"/>
          </w:tcPr>
          <w:p w:rsidR="00AB15EF" w:rsidRPr="00376E0F" w:rsidRDefault="00AB15EF" w:rsidP="002950C1">
            <w:pPr>
              <w:jc w:val="center"/>
              <w:rPr>
                <w:sz w:val="28"/>
                <w:szCs w:val="28"/>
                <w:lang w:val="uk-UA"/>
              </w:rPr>
            </w:pPr>
            <w:r w:rsidRPr="00376E0F">
              <w:rPr>
                <w:sz w:val="28"/>
                <w:szCs w:val="28"/>
                <w:lang w:val="uk-UA"/>
              </w:rPr>
              <w:t>1</w:t>
            </w:r>
          </w:p>
        </w:tc>
        <w:tc>
          <w:tcPr>
            <w:tcW w:w="751" w:type="dxa"/>
          </w:tcPr>
          <w:p w:rsidR="00AB15EF" w:rsidRPr="00376E0F" w:rsidRDefault="00AB15EF" w:rsidP="002950C1">
            <w:pPr>
              <w:jc w:val="center"/>
              <w:rPr>
                <w:sz w:val="28"/>
                <w:szCs w:val="28"/>
                <w:lang w:val="uk-UA"/>
              </w:rPr>
            </w:pPr>
            <w:r w:rsidRPr="00376E0F">
              <w:rPr>
                <w:sz w:val="28"/>
                <w:szCs w:val="28"/>
                <w:lang w:val="uk-UA"/>
              </w:rPr>
              <w:t>–</w:t>
            </w:r>
          </w:p>
        </w:tc>
      </w:tr>
      <w:tr w:rsidR="00AB15EF" w:rsidRPr="00376E0F" w:rsidTr="002950C1">
        <w:trPr>
          <w:trHeight w:val="525"/>
        </w:trPr>
        <w:tc>
          <w:tcPr>
            <w:tcW w:w="3180" w:type="dxa"/>
          </w:tcPr>
          <w:p w:rsidR="00AB15EF" w:rsidRPr="00376E0F" w:rsidRDefault="00AB15EF" w:rsidP="002950C1">
            <w:pPr>
              <w:rPr>
                <w:b/>
                <w:sz w:val="28"/>
                <w:szCs w:val="28"/>
                <w:lang w:val="uk-UA"/>
              </w:rPr>
            </w:pPr>
            <w:r w:rsidRPr="00376E0F">
              <w:rPr>
                <w:b/>
                <w:sz w:val="28"/>
                <w:szCs w:val="28"/>
                <w:lang w:val="uk-UA"/>
              </w:rPr>
              <w:t>Контрольне списування</w:t>
            </w:r>
          </w:p>
        </w:tc>
        <w:tc>
          <w:tcPr>
            <w:tcW w:w="622" w:type="dxa"/>
          </w:tcPr>
          <w:p w:rsidR="00AB15EF" w:rsidRPr="00376E0F" w:rsidRDefault="00AB15EF" w:rsidP="002950C1">
            <w:pPr>
              <w:jc w:val="center"/>
              <w:rPr>
                <w:sz w:val="28"/>
                <w:szCs w:val="28"/>
                <w:lang w:val="uk-UA"/>
              </w:rPr>
            </w:pPr>
            <w:r w:rsidRPr="00376E0F">
              <w:rPr>
                <w:sz w:val="28"/>
                <w:szCs w:val="28"/>
                <w:lang w:val="uk-UA"/>
              </w:rPr>
              <w:t>1</w:t>
            </w:r>
          </w:p>
        </w:tc>
        <w:tc>
          <w:tcPr>
            <w:tcW w:w="637" w:type="dxa"/>
          </w:tcPr>
          <w:p w:rsidR="00AB15EF" w:rsidRPr="00376E0F" w:rsidRDefault="00AB15EF" w:rsidP="002950C1">
            <w:pPr>
              <w:jc w:val="center"/>
              <w:rPr>
                <w:sz w:val="28"/>
                <w:szCs w:val="28"/>
                <w:lang w:val="uk-UA"/>
              </w:rPr>
            </w:pPr>
            <w:r w:rsidRPr="00376E0F">
              <w:rPr>
                <w:sz w:val="28"/>
                <w:szCs w:val="28"/>
                <w:lang w:val="uk-UA"/>
              </w:rPr>
              <w:t>-</w:t>
            </w:r>
          </w:p>
        </w:tc>
        <w:tc>
          <w:tcPr>
            <w:tcW w:w="588" w:type="dxa"/>
          </w:tcPr>
          <w:p w:rsidR="00AB15EF" w:rsidRPr="00376E0F" w:rsidRDefault="00AB15EF" w:rsidP="002950C1">
            <w:pPr>
              <w:jc w:val="center"/>
              <w:rPr>
                <w:sz w:val="28"/>
                <w:szCs w:val="28"/>
                <w:lang w:val="uk-UA"/>
              </w:rPr>
            </w:pPr>
            <w:r w:rsidRPr="00376E0F">
              <w:rPr>
                <w:sz w:val="28"/>
                <w:szCs w:val="28"/>
                <w:lang w:val="uk-UA"/>
              </w:rPr>
              <w:t>-</w:t>
            </w:r>
          </w:p>
        </w:tc>
        <w:tc>
          <w:tcPr>
            <w:tcW w:w="585" w:type="dxa"/>
          </w:tcPr>
          <w:p w:rsidR="00AB15EF" w:rsidRPr="00376E0F" w:rsidRDefault="00AB15EF" w:rsidP="002950C1">
            <w:pPr>
              <w:jc w:val="center"/>
              <w:rPr>
                <w:sz w:val="28"/>
                <w:szCs w:val="28"/>
                <w:lang w:val="uk-UA"/>
              </w:rPr>
            </w:pPr>
            <w:r w:rsidRPr="00376E0F">
              <w:rPr>
                <w:sz w:val="28"/>
                <w:szCs w:val="28"/>
                <w:lang w:val="uk-UA"/>
              </w:rPr>
              <w:t>-</w:t>
            </w:r>
          </w:p>
        </w:tc>
        <w:tc>
          <w:tcPr>
            <w:tcW w:w="587" w:type="dxa"/>
          </w:tcPr>
          <w:p w:rsidR="00AB15EF" w:rsidRPr="00376E0F" w:rsidRDefault="00AB15EF" w:rsidP="002950C1">
            <w:pPr>
              <w:jc w:val="center"/>
              <w:rPr>
                <w:sz w:val="28"/>
                <w:szCs w:val="28"/>
                <w:lang w:val="uk-UA"/>
              </w:rPr>
            </w:pPr>
            <w:r w:rsidRPr="00376E0F">
              <w:rPr>
                <w:sz w:val="28"/>
                <w:szCs w:val="28"/>
                <w:lang w:val="uk-UA"/>
              </w:rPr>
              <w:t>-</w:t>
            </w:r>
          </w:p>
        </w:tc>
        <w:tc>
          <w:tcPr>
            <w:tcW w:w="637" w:type="dxa"/>
          </w:tcPr>
          <w:p w:rsidR="00AB15EF" w:rsidRPr="00376E0F" w:rsidRDefault="00AB15EF" w:rsidP="002950C1">
            <w:pPr>
              <w:jc w:val="center"/>
              <w:rPr>
                <w:sz w:val="28"/>
                <w:szCs w:val="28"/>
                <w:lang w:val="uk-UA"/>
              </w:rPr>
            </w:pPr>
            <w:r w:rsidRPr="00376E0F">
              <w:rPr>
                <w:sz w:val="28"/>
                <w:szCs w:val="28"/>
                <w:lang w:val="uk-UA"/>
              </w:rPr>
              <w:t>-</w:t>
            </w:r>
          </w:p>
        </w:tc>
        <w:tc>
          <w:tcPr>
            <w:tcW w:w="645" w:type="dxa"/>
          </w:tcPr>
          <w:p w:rsidR="00AB15EF" w:rsidRPr="00376E0F" w:rsidRDefault="00AB15EF" w:rsidP="002950C1">
            <w:pPr>
              <w:jc w:val="center"/>
              <w:rPr>
                <w:sz w:val="28"/>
                <w:szCs w:val="28"/>
                <w:lang w:val="uk-UA"/>
              </w:rPr>
            </w:pPr>
            <w:r w:rsidRPr="00376E0F">
              <w:rPr>
                <w:sz w:val="28"/>
                <w:szCs w:val="28"/>
                <w:lang w:val="uk-UA"/>
              </w:rPr>
              <w:t>-</w:t>
            </w:r>
          </w:p>
        </w:tc>
        <w:tc>
          <w:tcPr>
            <w:tcW w:w="707" w:type="dxa"/>
          </w:tcPr>
          <w:p w:rsidR="00AB15EF" w:rsidRPr="00376E0F" w:rsidRDefault="00AB15EF" w:rsidP="002950C1">
            <w:pPr>
              <w:jc w:val="center"/>
              <w:rPr>
                <w:sz w:val="28"/>
                <w:szCs w:val="28"/>
                <w:lang w:val="uk-UA"/>
              </w:rPr>
            </w:pPr>
            <w:r w:rsidRPr="00376E0F">
              <w:rPr>
                <w:sz w:val="28"/>
                <w:szCs w:val="28"/>
                <w:lang w:val="uk-UA"/>
              </w:rPr>
              <w:t>-</w:t>
            </w:r>
          </w:p>
        </w:tc>
        <w:tc>
          <w:tcPr>
            <w:tcW w:w="666" w:type="dxa"/>
          </w:tcPr>
          <w:p w:rsidR="00AB15EF" w:rsidRPr="00376E0F" w:rsidRDefault="00AB15EF" w:rsidP="002950C1">
            <w:pPr>
              <w:jc w:val="center"/>
              <w:rPr>
                <w:sz w:val="28"/>
                <w:szCs w:val="28"/>
                <w:lang w:val="uk-UA"/>
              </w:rPr>
            </w:pPr>
            <w:r w:rsidRPr="00376E0F">
              <w:rPr>
                <w:sz w:val="28"/>
                <w:szCs w:val="28"/>
                <w:lang w:val="uk-UA"/>
              </w:rPr>
              <w:t>-</w:t>
            </w:r>
          </w:p>
        </w:tc>
        <w:tc>
          <w:tcPr>
            <w:tcW w:w="751" w:type="dxa"/>
          </w:tcPr>
          <w:p w:rsidR="00AB15EF" w:rsidRPr="00376E0F" w:rsidRDefault="00AB15EF" w:rsidP="002950C1">
            <w:pPr>
              <w:jc w:val="center"/>
              <w:rPr>
                <w:sz w:val="28"/>
                <w:szCs w:val="28"/>
                <w:lang w:val="uk-UA"/>
              </w:rPr>
            </w:pPr>
            <w:r w:rsidRPr="00376E0F">
              <w:rPr>
                <w:sz w:val="28"/>
                <w:szCs w:val="28"/>
                <w:lang w:val="uk-UA"/>
              </w:rPr>
              <w:t>-</w:t>
            </w:r>
          </w:p>
        </w:tc>
      </w:tr>
    </w:tbl>
    <w:p w:rsidR="00AB15EF" w:rsidRDefault="00AB15EF" w:rsidP="00AB15EF">
      <w:pPr>
        <w:jc w:val="center"/>
        <w:rPr>
          <w:b/>
          <w:bCs/>
          <w:iCs/>
          <w:sz w:val="28"/>
          <w:szCs w:val="28"/>
          <w:lang w:val="uk-UA" w:eastAsia="uk-UA"/>
        </w:rPr>
      </w:pPr>
    </w:p>
    <w:p w:rsidR="00AB15EF" w:rsidRDefault="00AB15EF" w:rsidP="00AB15EF">
      <w:pPr>
        <w:jc w:val="center"/>
        <w:rPr>
          <w:b/>
          <w:bCs/>
          <w:iCs/>
          <w:sz w:val="28"/>
          <w:szCs w:val="28"/>
          <w:lang w:val="uk-UA" w:eastAsia="uk-UA"/>
        </w:rPr>
      </w:pPr>
    </w:p>
    <w:p w:rsidR="00AB15EF" w:rsidRPr="00376E0F" w:rsidRDefault="00AB15EF" w:rsidP="00AB15EF">
      <w:pPr>
        <w:jc w:val="center"/>
        <w:rPr>
          <w:b/>
          <w:bCs/>
          <w:iCs/>
          <w:sz w:val="28"/>
          <w:szCs w:val="28"/>
          <w:lang w:val="uk-UA" w:eastAsia="uk-UA"/>
        </w:rPr>
      </w:pPr>
      <w:r w:rsidRPr="00376E0F">
        <w:rPr>
          <w:b/>
          <w:bCs/>
          <w:iCs/>
          <w:sz w:val="28"/>
          <w:szCs w:val="28"/>
          <w:lang w:val="uk-UA" w:eastAsia="uk-UA"/>
        </w:rPr>
        <w:t>Фронтальні види контрольних робіт (10 –11класи)</w:t>
      </w:r>
    </w:p>
    <w:p w:rsidR="00AB15EF" w:rsidRPr="00376E0F" w:rsidRDefault="00AB15EF" w:rsidP="00AB15EF">
      <w:pPr>
        <w:jc w:val="center"/>
        <w:rPr>
          <w:b/>
          <w:bCs/>
          <w:iCs/>
          <w:sz w:val="28"/>
          <w:szCs w:val="28"/>
          <w:lang w:val="uk-UA" w:eastAsia="uk-UA"/>
        </w:rPr>
      </w:pPr>
      <w:r w:rsidRPr="00376E0F">
        <w:rPr>
          <w:b/>
          <w:bCs/>
          <w:iCs/>
          <w:sz w:val="28"/>
          <w:szCs w:val="28"/>
          <w:lang w:val="uk-UA" w:eastAsia="uk-UA"/>
        </w:rPr>
        <w:t>(рівень стандарту)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AB15EF" w:rsidRPr="00376E0F" w:rsidTr="002950C1">
        <w:trPr>
          <w:gridAfter w:val="5"/>
          <w:wAfter w:w="4176" w:type="dxa"/>
          <w:cantSplit/>
          <w:trHeight w:val="370"/>
        </w:trPr>
        <w:tc>
          <w:tcPr>
            <w:tcW w:w="3241" w:type="dxa"/>
            <w:vMerge w:val="restart"/>
          </w:tcPr>
          <w:p w:rsidR="00AB15EF" w:rsidRPr="00376E0F" w:rsidRDefault="00AB15EF" w:rsidP="002950C1">
            <w:pPr>
              <w:spacing w:line="276" w:lineRule="auto"/>
              <w:jc w:val="center"/>
              <w:rPr>
                <w:b/>
                <w:sz w:val="28"/>
                <w:szCs w:val="28"/>
                <w:lang w:val="uk-UA" w:eastAsia="uk-UA"/>
              </w:rPr>
            </w:pPr>
          </w:p>
          <w:p w:rsidR="00AB15EF" w:rsidRPr="00376E0F" w:rsidRDefault="00AB15EF" w:rsidP="002950C1">
            <w:pPr>
              <w:spacing w:line="276" w:lineRule="auto"/>
              <w:jc w:val="center"/>
              <w:rPr>
                <w:b/>
                <w:sz w:val="28"/>
                <w:szCs w:val="28"/>
                <w:lang w:val="uk-UA" w:eastAsia="uk-UA"/>
              </w:rPr>
            </w:pPr>
          </w:p>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Форми контролю</w:t>
            </w:r>
          </w:p>
        </w:tc>
      </w:tr>
      <w:tr w:rsidR="00AB15EF" w:rsidRPr="00376E0F" w:rsidTr="002950C1">
        <w:trPr>
          <w:gridAfter w:val="1"/>
          <w:wAfter w:w="13" w:type="dxa"/>
          <w:cantSplit/>
          <w:trHeight w:val="128"/>
        </w:trPr>
        <w:tc>
          <w:tcPr>
            <w:tcW w:w="3241" w:type="dxa"/>
            <w:vMerge/>
          </w:tcPr>
          <w:p w:rsidR="00AB15EF" w:rsidRPr="00376E0F" w:rsidRDefault="00AB15EF" w:rsidP="002950C1">
            <w:pPr>
              <w:spacing w:line="276" w:lineRule="auto"/>
              <w:rPr>
                <w:b/>
                <w:sz w:val="28"/>
                <w:szCs w:val="28"/>
                <w:lang w:val="uk-UA" w:eastAsia="uk-UA"/>
              </w:rPr>
            </w:pPr>
          </w:p>
        </w:tc>
        <w:tc>
          <w:tcPr>
            <w:tcW w:w="2356" w:type="dxa"/>
            <w:gridSpan w:val="2"/>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10</w:t>
            </w:r>
          </w:p>
        </w:tc>
        <w:tc>
          <w:tcPr>
            <w:tcW w:w="1807" w:type="dxa"/>
            <w:gridSpan w:val="2"/>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11</w:t>
            </w:r>
          </w:p>
        </w:tc>
      </w:tr>
      <w:tr w:rsidR="00AB15EF" w:rsidRPr="00376E0F" w:rsidTr="002950C1">
        <w:trPr>
          <w:cantSplit/>
          <w:trHeight w:val="228"/>
        </w:trPr>
        <w:tc>
          <w:tcPr>
            <w:tcW w:w="3241" w:type="dxa"/>
            <w:vMerge/>
          </w:tcPr>
          <w:p w:rsidR="00AB15EF" w:rsidRPr="00376E0F" w:rsidRDefault="00AB15EF" w:rsidP="002950C1">
            <w:pPr>
              <w:spacing w:line="276" w:lineRule="auto"/>
              <w:rPr>
                <w:b/>
                <w:sz w:val="28"/>
                <w:szCs w:val="28"/>
                <w:lang w:val="uk-UA" w:eastAsia="uk-UA"/>
              </w:rPr>
            </w:pPr>
          </w:p>
        </w:tc>
        <w:tc>
          <w:tcPr>
            <w:tcW w:w="1178" w:type="dxa"/>
          </w:tcPr>
          <w:p w:rsidR="00AB15EF" w:rsidRPr="00376E0F" w:rsidRDefault="00AB15EF" w:rsidP="002950C1">
            <w:pPr>
              <w:spacing w:line="276" w:lineRule="auto"/>
              <w:rPr>
                <w:b/>
                <w:sz w:val="28"/>
                <w:szCs w:val="28"/>
                <w:lang w:val="uk-UA" w:eastAsia="uk-UA"/>
              </w:rPr>
            </w:pPr>
            <w:r w:rsidRPr="00376E0F">
              <w:rPr>
                <w:b/>
                <w:sz w:val="28"/>
                <w:szCs w:val="28"/>
                <w:lang w:val="uk-UA" w:eastAsia="uk-UA"/>
              </w:rPr>
              <w:t>І</w:t>
            </w:r>
          </w:p>
        </w:tc>
        <w:tc>
          <w:tcPr>
            <w:tcW w:w="1178" w:type="dxa"/>
          </w:tcPr>
          <w:p w:rsidR="00AB15EF" w:rsidRPr="00376E0F" w:rsidRDefault="00AB15EF" w:rsidP="002950C1">
            <w:pPr>
              <w:spacing w:line="276" w:lineRule="auto"/>
              <w:rPr>
                <w:b/>
                <w:sz w:val="28"/>
                <w:szCs w:val="28"/>
                <w:lang w:val="uk-UA" w:eastAsia="uk-UA"/>
              </w:rPr>
            </w:pPr>
            <w:r w:rsidRPr="00376E0F">
              <w:rPr>
                <w:b/>
                <w:sz w:val="28"/>
                <w:szCs w:val="28"/>
                <w:lang w:val="uk-UA" w:eastAsia="uk-UA"/>
              </w:rPr>
              <w:t>ІІ</w:t>
            </w:r>
          </w:p>
        </w:tc>
        <w:tc>
          <w:tcPr>
            <w:tcW w:w="885" w:type="dxa"/>
          </w:tcPr>
          <w:p w:rsidR="00AB15EF" w:rsidRPr="00376E0F" w:rsidRDefault="00AB15EF" w:rsidP="002950C1">
            <w:pPr>
              <w:spacing w:line="276" w:lineRule="auto"/>
              <w:rPr>
                <w:b/>
                <w:sz w:val="28"/>
                <w:szCs w:val="28"/>
                <w:lang w:val="uk-UA" w:eastAsia="uk-UA"/>
              </w:rPr>
            </w:pPr>
            <w:r w:rsidRPr="00376E0F">
              <w:rPr>
                <w:b/>
                <w:sz w:val="28"/>
                <w:szCs w:val="28"/>
                <w:lang w:val="uk-UA" w:eastAsia="uk-UA"/>
              </w:rPr>
              <w:t>І</w:t>
            </w:r>
          </w:p>
        </w:tc>
        <w:tc>
          <w:tcPr>
            <w:tcW w:w="935" w:type="dxa"/>
            <w:gridSpan w:val="2"/>
          </w:tcPr>
          <w:p w:rsidR="00AB15EF" w:rsidRPr="00376E0F" w:rsidRDefault="00AB15EF" w:rsidP="002950C1">
            <w:pPr>
              <w:spacing w:line="276" w:lineRule="auto"/>
              <w:rPr>
                <w:b/>
                <w:sz w:val="28"/>
                <w:szCs w:val="28"/>
                <w:lang w:val="uk-UA" w:eastAsia="uk-UA"/>
              </w:rPr>
            </w:pPr>
            <w:r w:rsidRPr="00376E0F">
              <w:rPr>
                <w:b/>
                <w:sz w:val="28"/>
                <w:szCs w:val="28"/>
                <w:lang w:val="uk-UA" w:eastAsia="uk-UA"/>
              </w:rPr>
              <w:t>ІІ</w:t>
            </w:r>
          </w:p>
        </w:tc>
      </w:tr>
      <w:tr w:rsidR="00AB15EF" w:rsidRPr="00376E0F" w:rsidTr="002950C1">
        <w:trPr>
          <w:trHeight w:val="85"/>
        </w:trPr>
        <w:tc>
          <w:tcPr>
            <w:tcW w:w="3241" w:type="dxa"/>
          </w:tcPr>
          <w:p w:rsidR="00AB15EF" w:rsidRPr="00376E0F" w:rsidRDefault="00AB15EF" w:rsidP="002950C1">
            <w:pPr>
              <w:spacing w:line="276" w:lineRule="auto"/>
              <w:rPr>
                <w:b/>
                <w:sz w:val="28"/>
                <w:szCs w:val="28"/>
                <w:lang w:val="uk-UA" w:eastAsia="uk-UA"/>
              </w:rPr>
            </w:pPr>
            <w:r w:rsidRPr="00376E0F">
              <w:rPr>
                <w:b/>
                <w:sz w:val="28"/>
                <w:szCs w:val="28"/>
                <w:lang w:val="uk-UA" w:eastAsia="uk-UA"/>
              </w:rPr>
              <w:t>Перевірка мовної теми*</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2</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2</w:t>
            </w:r>
          </w:p>
        </w:tc>
        <w:tc>
          <w:tcPr>
            <w:tcW w:w="885" w:type="dxa"/>
          </w:tcPr>
          <w:p w:rsidR="00AB15EF" w:rsidRPr="00376E0F" w:rsidRDefault="00AB15EF" w:rsidP="002950C1">
            <w:pPr>
              <w:spacing w:line="276" w:lineRule="auto"/>
              <w:rPr>
                <w:sz w:val="28"/>
                <w:szCs w:val="28"/>
                <w:lang w:val="uk-UA" w:eastAsia="uk-UA"/>
              </w:rPr>
            </w:pPr>
            <w:r w:rsidRPr="00376E0F">
              <w:rPr>
                <w:sz w:val="28"/>
                <w:szCs w:val="28"/>
                <w:lang w:val="uk-UA" w:eastAsia="uk-UA"/>
              </w:rPr>
              <w:t>2</w:t>
            </w:r>
          </w:p>
        </w:tc>
        <w:tc>
          <w:tcPr>
            <w:tcW w:w="935" w:type="dxa"/>
            <w:gridSpan w:val="2"/>
          </w:tcPr>
          <w:p w:rsidR="00AB15EF" w:rsidRPr="00376E0F" w:rsidRDefault="00AB15EF" w:rsidP="002950C1">
            <w:pPr>
              <w:spacing w:line="276" w:lineRule="auto"/>
              <w:rPr>
                <w:sz w:val="28"/>
                <w:szCs w:val="28"/>
                <w:lang w:val="uk-UA" w:eastAsia="uk-UA"/>
              </w:rPr>
            </w:pPr>
            <w:r w:rsidRPr="00376E0F">
              <w:rPr>
                <w:sz w:val="28"/>
                <w:szCs w:val="28"/>
                <w:lang w:val="uk-UA" w:eastAsia="uk-UA"/>
              </w:rPr>
              <w:t>2</w:t>
            </w:r>
          </w:p>
        </w:tc>
      </w:tr>
      <w:tr w:rsidR="00AB15EF" w:rsidRPr="00376E0F" w:rsidTr="002950C1">
        <w:trPr>
          <w:trHeight w:val="85"/>
        </w:trPr>
        <w:tc>
          <w:tcPr>
            <w:tcW w:w="3241" w:type="dxa"/>
          </w:tcPr>
          <w:p w:rsidR="00AB15EF" w:rsidRPr="00376E0F" w:rsidRDefault="00AB15EF" w:rsidP="002950C1">
            <w:pPr>
              <w:spacing w:line="276" w:lineRule="auto"/>
              <w:rPr>
                <w:b/>
                <w:lang w:val="uk-UA" w:eastAsia="uk-UA"/>
              </w:rPr>
            </w:pPr>
            <w:r w:rsidRPr="00376E0F">
              <w:rPr>
                <w:b/>
                <w:lang w:val="uk-UA" w:eastAsia="uk-UA"/>
              </w:rPr>
              <w:t>Письмо:</w:t>
            </w:r>
          </w:p>
          <w:p w:rsidR="00AB15EF" w:rsidRPr="00376E0F" w:rsidRDefault="00AB15EF" w:rsidP="002950C1">
            <w:pPr>
              <w:spacing w:line="276" w:lineRule="auto"/>
              <w:rPr>
                <w:lang w:val="uk-UA" w:eastAsia="uk-UA"/>
              </w:rPr>
            </w:pPr>
            <w:r w:rsidRPr="00376E0F">
              <w:rPr>
                <w:lang w:val="uk-UA" w:eastAsia="uk-UA"/>
              </w:rPr>
              <w:t>переказ</w:t>
            </w:r>
          </w:p>
        </w:tc>
        <w:tc>
          <w:tcPr>
            <w:tcW w:w="1178" w:type="dxa"/>
          </w:tcPr>
          <w:p w:rsidR="00AB15EF" w:rsidRPr="00376E0F" w:rsidRDefault="00AB15EF" w:rsidP="002950C1">
            <w:pPr>
              <w:spacing w:line="276" w:lineRule="auto"/>
              <w:rPr>
                <w:sz w:val="28"/>
                <w:szCs w:val="28"/>
                <w:lang w:val="uk-UA" w:eastAsia="uk-UA"/>
              </w:rPr>
            </w:pPr>
          </w:p>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1178" w:type="dxa"/>
          </w:tcPr>
          <w:p w:rsidR="00AB15EF" w:rsidRPr="00376E0F" w:rsidRDefault="00AB15EF" w:rsidP="002950C1">
            <w:pPr>
              <w:spacing w:line="276" w:lineRule="auto"/>
              <w:rPr>
                <w:sz w:val="28"/>
                <w:szCs w:val="28"/>
                <w:lang w:val="uk-UA" w:eastAsia="uk-UA"/>
              </w:rPr>
            </w:pPr>
          </w:p>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885" w:type="dxa"/>
          </w:tcPr>
          <w:p w:rsidR="00AB15EF" w:rsidRPr="00376E0F" w:rsidRDefault="00AB15EF" w:rsidP="002950C1">
            <w:pPr>
              <w:spacing w:line="276" w:lineRule="auto"/>
              <w:rPr>
                <w:sz w:val="28"/>
                <w:szCs w:val="28"/>
                <w:lang w:val="uk-UA" w:eastAsia="uk-UA"/>
              </w:rPr>
            </w:pPr>
          </w:p>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935" w:type="dxa"/>
            <w:gridSpan w:val="2"/>
          </w:tcPr>
          <w:p w:rsidR="00AB15EF" w:rsidRPr="00376E0F" w:rsidRDefault="00AB15EF" w:rsidP="002950C1">
            <w:pPr>
              <w:spacing w:line="276" w:lineRule="auto"/>
              <w:rPr>
                <w:sz w:val="28"/>
                <w:szCs w:val="28"/>
                <w:lang w:val="uk-UA" w:eastAsia="uk-UA"/>
              </w:rPr>
            </w:pPr>
          </w:p>
          <w:p w:rsidR="00AB15EF" w:rsidRPr="00376E0F" w:rsidRDefault="00AB15EF" w:rsidP="002950C1">
            <w:pPr>
              <w:spacing w:line="276" w:lineRule="auto"/>
              <w:rPr>
                <w:sz w:val="28"/>
                <w:szCs w:val="28"/>
                <w:lang w:val="uk-UA" w:eastAsia="uk-UA"/>
              </w:rPr>
            </w:pPr>
            <w:r w:rsidRPr="00376E0F">
              <w:rPr>
                <w:sz w:val="28"/>
                <w:szCs w:val="28"/>
                <w:lang w:val="uk-UA" w:eastAsia="uk-UA"/>
              </w:rPr>
              <w:t>1</w:t>
            </w:r>
          </w:p>
        </w:tc>
      </w:tr>
      <w:tr w:rsidR="00AB15EF" w:rsidRPr="00376E0F" w:rsidTr="002950C1">
        <w:trPr>
          <w:trHeight w:val="85"/>
        </w:trPr>
        <w:tc>
          <w:tcPr>
            <w:tcW w:w="3241" w:type="dxa"/>
          </w:tcPr>
          <w:p w:rsidR="00AB15EF" w:rsidRPr="00376E0F" w:rsidRDefault="00AB15EF" w:rsidP="002950C1">
            <w:pPr>
              <w:spacing w:line="276" w:lineRule="auto"/>
              <w:rPr>
                <w:lang w:val="uk-UA" w:eastAsia="uk-UA"/>
              </w:rPr>
            </w:pPr>
            <w:r w:rsidRPr="00376E0F">
              <w:rPr>
                <w:lang w:val="uk-UA" w:eastAsia="uk-UA"/>
              </w:rPr>
              <w:t>твір (есе)</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w:t>
            </w:r>
          </w:p>
        </w:tc>
        <w:tc>
          <w:tcPr>
            <w:tcW w:w="885"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935" w:type="dxa"/>
            <w:gridSpan w:val="2"/>
          </w:tcPr>
          <w:p w:rsidR="00AB15EF" w:rsidRPr="00376E0F" w:rsidRDefault="00AB15EF" w:rsidP="002950C1">
            <w:pPr>
              <w:spacing w:line="276" w:lineRule="auto"/>
              <w:rPr>
                <w:sz w:val="28"/>
                <w:szCs w:val="28"/>
                <w:lang w:val="uk-UA" w:eastAsia="uk-UA"/>
              </w:rPr>
            </w:pPr>
            <w:r w:rsidRPr="00376E0F">
              <w:rPr>
                <w:sz w:val="28"/>
                <w:szCs w:val="28"/>
                <w:lang w:val="uk-UA" w:eastAsia="uk-UA"/>
              </w:rPr>
              <w:t>-</w:t>
            </w:r>
          </w:p>
        </w:tc>
      </w:tr>
      <w:tr w:rsidR="00AB15EF" w:rsidRPr="00376E0F" w:rsidTr="002950C1">
        <w:trPr>
          <w:trHeight w:val="85"/>
        </w:trPr>
        <w:tc>
          <w:tcPr>
            <w:tcW w:w="3241" w:type="dxa"/>
          </w:tcPr>
          <w:p w:rsidR="00AB15EF" w:rsidRPr="00376E0F" w:rsidRDefault="00AB15EF" w:rsidP="002950C1">
            <w:pPr>
              <w:spacing w:line="276" w:lineRule="auto"/>
              <w:rPr>
                <w:b/>
                <w:lang w:val="uk-UA" w:eastAsia="uk-UA"/>
              </w:rPr>
            </w:pPr>
            <w:r w:rsidRPr="00376E0F">
              <w:rPr>
                <w:b/>
                <w:lang w:val="uk-UA" w:eastAsia="uk-UA"/>
              </w:rPr>
              <w:t>Правопис:</w:t>
            </w:r>
          </w:p>
          <w:p w:rsidR="00AB15EF" w:rsidRPr="00376E0F" w:rsidRDefault="00AB15EF" w:rsidP="002950C1">
            <w:pPr>
              <w:spacing w:line="276" w:lineRule="auto"/>
              <w:rPr>
                <w:lang w:val="uk-UA" w:eastAsia="uk-UA"/>
              </w:rPr>
            </w:pPr>
            <w:r w:rsidRPr="00376E0F">
              <w:rPr>
                <w:lang w:val="uk-UA" w:eastAsia="uk-UA"/>
              </w:rPr>
              <w:t>диктант**</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885"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935" w:type="dxa"/>
            <w:gridSpan w:val="2"/>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r>
      <w:tr w:rsidR="00AB15EF" w:rsidRPr="00376E0F" w:rsidTr="002950C1">
        <w:trPr>
          <w:trHeight w:val="85"/>
        </w:trPr>
        <w:tc>
          <w:tcPr>
            <w:tcW w:w="3241" w:type="dxa"/>
          </w:tcPr>
          <w:p w:rsidR="00AB15EF" w:rsidRPr="00376E0F" w:rsidRDefault="00AB15EF" w:rsidP="002950C1">
            <w:pPr>
              <w:spacing w:line="276" w:lineRule="auto"/>
              <w:rPr>
                <w:lang w:val="uk-UA" w:eastAsia="uk-UA"/>
              </w:rPr>
            </w:pPr>
            <w:r w:rsidRPr="00376E0F">
              <w:rPr>
                <w:lang w:val="uk-UA" w:eastAsia="uk-UA"/>
              </w:rPr>
              <w:lastRenderedPageBreak/>
              <w:t>аудіювання*</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885" w:type="dxa"/>
          </w:tcPr>
          <w:p w:rsidR="00AB15EF" w:rsidRPr="00376E0F" w:rsidRDefault="00AB15EF" w:rsidP="002950C1">
            <w:pPr>
              <w:spacing w:line="276" w:lineRule="auto"/>
              <w:rPr>
                <w:sz w:val="28"/>
                <w:szCs w:val="28"/>
                <w:lang w:val="uk-UA" w:eastAsia="uk-UA"/>
              </w:rPr>
            </w:pPr>
            <w:r w:rsidRPr="00376E0F">
              <w:rPr>
                <w:sz w:val="28"/>
                <w:szCs w:val="28"/>
                <w:lang w:val="uk-UA" w:eastAsia="uk-UA"/>
              </w:rPr>
              <w:t>–</w:t>
            </w:r>
          </w:p>
        </w:tc>
        <w:tc>
          <w:tcPr>
            <w:tcW w:w="935" w:type="dxa"/>
            <w:gridSpan w:val="2"/>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r>
      <w:tr w:rsidR="00AB15EF" w:rsidRPr="00376E0F" w:rsidTr="002950C1">
        <w:trPr>
          <w:trHeight w:val="85"/>
        </w:trPr>
        <w:tc>
          <w:tcPr>
            <w:tcW w:w="3241" w:type="dxa"/>
          </w:tcPr>
          <w:p w:rsidR="00AB15EF" w:rsidRPr="00376E0F" w:rsidRDefault="00AB15EF" w:rsidP="002950C1">
            <w:pPr>
              <w:spacing w:line="276" w:lineRule="auto"/>
              <w:rPr>
                <w:lang w:val="uk-UA" w:eastAsia="uk-UA"/>
              </w:rPr>
            </w:pPr>
            <w:r w:rsidRPr="00376E0F">
              <w:rPr>
                <w:lang w:val="uk-UA" w:eastAsia="uk-UA"/>
              </w:rPr>
              <w:t>читання мовчки*</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1178" w:type="dxa"/>
          </w:tcPr>
          <w:p w:rsidR="00AB15EF" w:rsidRPr="00376E0F" w:rsidRDefault="00AB15EF" w:rsidP="002950C1">
            <w:pPr>
              <w:spacing w:line="276" w:lineRule="auto"/>
              <w:rPr>
                <w:sz w:val="28"/>
                <w:szCs w:val="28"/>
                <w:lang w:val="uk-UA" w:eastAsia="uk-UA"/>
              </w:rPr>
            </w:pPr>
            <w:r w:rsidRPr="00376E0F">
              <w:rPr>
                <w:sz w:val="28"/>
                <w:szCs w:val="28"/>
                <w:lang w:val="uk-UA" w:eastAsia="uk-UA"/>
              </w:rPr>
              <w:t>–</w:t>
            </w:r>
          </w:p>
        </w:tc>
        <w:tc>
          <w:tcPr>
            <w:tcW w:w="885" w:type="dxa"/>
          </w:tcPr>
          <w:p w:rsidR="00AB15EF" w:rsidRPr="00376E0F" w:rsidRDefault="00AB15EF" w:rsidP="002950C1">
            <w:pPr>
              <w:spacing w:line="276" w:lineRule="auto"/>
              <w:rPr>
                <w:sz w:val="28"/>
                <w:szCs w:val="28"/>
                <w:lang w:val="uk-UA" w:eastAsia="uk-UA"/>
              </w:rPr>
            </w:pPr>
            <w:r w:rsidRPr="00376E0F">
              <w:rPr>
                <w:sz w:val="28"/>
                <w:szCs w:val="28"/>
                <w:lang w:val="uk-UA" w:eastAsia="uk-UA"/>
              </w:rPr>
              <w:t>1</w:t>
            </w:r>
          </w:p>
        </w:tc>
        <w:tc>
          <w:tcPr>
            <w:tcW w:w="935" w:type="dxa"/>
            <w:gridSpan w:val="2"/>
          </w:tcPr>
          <w:p w:rsidR="00AB15EF" w:rsidRPr="00376E0F" w:rsidRDefault="00AB15EF" w:rsidP="002950C1">
            <w:pPr>
              <w:spacing w:line="276" w:lineRule="auto"/>
              <w:rPr>
                <w:sz w:val="28"/>
                <w:szCs w:val="28"/>
                <w:lang w:val="uk-UA" w:eastAsia="uk-UA"/>
              </w:rPr>
            </w:pPr>
            <w:r w:rsidRPr="00376E0F">
              <w:rPr>
                <w:sz w:val="28"/>
                <w:szCs w:val="28"/>
                <w:lang w:val="uk-UA" w:eastAsia="uk-UA"/>
              </w:rPr>
              <w:t>–</w:t>
            </w:r>
          </w:p>
        </w:tc>
      </w:tr>
    </w:tbl>
    <w:p w:rsidR="00AB15EF" w:rsidRPr="00376E0F" w:rsidRDefault="00AB15EF" w:rsidP="00AB15EF">
      <w:pPr>
        <w:jc w:val="both"/>
        <w:rPr>
          <w:sz w:val="28"/>
          <w:szCs w:val="28"/>
          <w:lang w:val="uk-UA" w:eastAsia="uk-UA"/>
        </w:rPr>
      </w:pPr>
      <w:r w:rsidRPr="00376E0F">
        <w:rPr>
          <w:sz w:val="28"/>
          <w:szCs w:val="28"/>
          <w:lang w:val="uk-UA" w:eastAsia="uk-UA"/>
        </w:rPr>
        <w:t>* Основною формою перевірки мовної теми, аудіювання і читання мовчки є тестові завдання.</w:t>
      </w:r>
    </w:p>
    <w:p w:rsidR="00AB15EF" w:rsidRPr="00376E0F" w:rsidRDefault="00AB15EF" w:rsidP="00AB15EF">
      <w:pPr>
        <w:jc w:val="both"/>
        <w:rPr>
          <w:sz w:val="28"/>
          <w:szCs w:val="28"/>
          <w:lang w:val="uk-UA" w:eastAsia="uk-UA"/>
        </w:rPr>
      </w:pPr>
      <w:r w:rsidRPr="00376E0F">
        <w:rPr>
          <w:sz w:val="28"/>
          <w:szCs w:val="28"/>
          <w:lang w:val="uk-UA" w:eastAsia="uk-UA"/>
        </w:rPr>
        <w:t>** Основною формою перевірки орфографічної й пунктуаційної грамотності є контрольний текстовий диктант.</w:t>
      </w:r>
    </w:p>
    <w:p w:rsidR="00AB15EF" w:rsidRPr="00376E0F" w:rsidRDefault="00AB15EF" w:rsidP="00AB15EF">
      <w:pPr>
        <w:jc w:val="both"/>
        <w:rPr>
          <w:b/>
          <w:sz w:val="28"/>
          <w:szCs w:val="28"/>
          <w:lang w:val="uk-UA" w:eastAsia="uk-UA"/>
        </w:rPr>
      </w:pPr>
      <w:r w:rsidRPr="00376E0F">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B15EF" w:rsidRPr="00376E0F" w:rsidRDefault="00AB15EF" w:rsidP="00AB15EF">
      <w:pPr>
        <w:tabs>
          <w:tab w:val="left" w:pos="1219"/>
        </w:tabs>
        <w:jc w:val="both"/>
        <w:rPr>
          <w:b/>
          <w:sz w:val="28"/>
          <w:szCs w:val="28"/>
          <w:lang w:val="uk-UA" w:eastAsia="uk-UA"/>
        </w:rPr>
      </w:pPr>
      <w:r w:rsidRPr="00376E0F">
        <w:rPr>
          <w:b/>
          <w:sz w:val="28"/>
          <w:szCs w:val="28"/>
          <w:lang w:val="uk-UA" w:eastAsia="uk-UA"/>
        </w:rPr>
        <w:t xml:space="preserve">    </w:t>
      </w:r>
      <w:r w:rsidRPr="00376E0F">
        <w:rPr>
          <w:b/>
          <w:color w:val="FF0000"/>
          <w:sz w:val="28"/>
          <w:szCs w:val="28"/>
          <w:lang w:val="uk-UA" w:eastAsia="uk-UA"/>
        </w:rPr>
        <w:t xml:space="preserve">        </w:t>
      </w:r>
      <w:r w:rsidRPr="00376E0F">
        <w:rPr>
          <w:b/>
          <w:sz w:val="28"/>
          <w:szCs w:val="28"/>
          <w:lang w:val="uk-UA" w:eastAsia="uk-UA"/>
        </w:rPr>
        <w:t>Фронтально оцінюються</w:t>
      </w:r>
      <w:r w:rsidRPr="00376E0F">
        <w:rPr>
          <w:sz w:val="28"/>
          <w:szCs w:val="28"/>
          <w:lang w:val="uk-UA" w:eastAsia="uk-UA"/>
        </w:rPr>
        <w:t xml:space="preserve"> аудіювання, читання мовчки, диктант, письмовий переказ і письмовий твір </w:t>
      </w:r>
      <w:r w:rsidRPr="00376E0F">
        <w:rPr>
          <w:b/>
          <w:sz w:val="28"/>
          <w:szCs w:val="28"/>
          <w:lang w:val="uk-UA" w:eastAsia="uk-UA"/>
        </w:rPr>
        <w:t>(навчальні чи контрольні види робіт)</w:t>
      </w:r>
      <w:r w:rsidRPr="00376E0F">
        <w:rPr>
          <w:sz w:val="28"/>
          <w:szCs w:val="28"/>
          <w:lang w:val="uk-UA" w:eastAsia="uk-UA"/>
        </w:rPr>
        <w:t xml:space="preserve">, мовні знання й уміння, запис яких здійснюється на сторінці класного журналу «Зміст уроку». </w:t>
      </w:r>
    </w:p>
    <w:p w:rsidR="00AB15EF" w:rsidRPr="00376E0F" w:rsidRDefault="00AB15EF" w:rsidP="00AB15EF">
      <w:pPr>
        <w:ind w:firstLine="567"/>
        <w:jc w:val="both"/>
        <w:rPr>
          <w:sz w:val="28"/>
          <w:szCs w:val="28"/>
          <w:lang w:val="uk-UA" w:eastAsia="uk-UA"/>
        </w:rPr>
      </w:pPr>
      <w:r w:rsidRPr="00376E0F">
        <w:rPr>
          <w:b/>
          <w:sz w:val="28"/>
          <w:szCs w:val="28"/>
          <w:lang w:val="uk-UA" w:eastAsia="uk-UA"/>
        </w:rPr>
        <w:t xml:space="preserve">     Індивідуально оцінюються </w:t>
      </w:r>
      <w:r w:rsidRPr="00376E0F">
        <w:rPr>
          <w:sz w:val="28"/>
          <w:szCs w:val="28"/>
          <w:lang w:val="uk-UA" w:eastAsia="uk-UA"/>
        </w:rPr>
        <w:t>говоріння (діалог, усний переказ, усний твір) і читання вголос.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376E0F">
        <w:rPr>
          <w:b/>
          <w:sz w:val="28"/>
          <w:szCs w:val="28"/>
          <w:lang w:val="uk-UA" w:eastAsia="uk-UA"/>
        </w:rPr>
        <w:t>усний переказ, діалог</w:t>
      </w:r>
      <w:r w:rsidRPr="00376E0F">
        <w:rPr>
          <w:sz w:val="28"/>
          <w:szCs w:val="28"/>
          <w:lang w:val="uk-UA" w:eastAsia="uk-UA"/>
        </w:rPr>
        <w:t xml:space="preserve">), результати оцінювання виставляють у колонку без дати й ураховують у семестрову оцінку. </w:t>
      </w:r>
    </w:p>
    <w:p w:rsidR="00AB15EF" w:rsidRPr="00376E0F" w:rsidRDefault="00AB15EF" w:rsidP="00AB15EF">
      <w:pPr>
        <w:jc w:val="both"/>
        <w:rPr>
          <w:sz w:val="28"/>
          <w:szCs w:val="28"/>
          <w:lang w:val="uk-UA" w:eastAsia="uk-UA"/>
        </w:rPr>
      </w:pPr>
      <w:r w:rsidRPr="00376E0F">
        <w:rPr>
          <w:sz w:val="28"/>
          <w:szCs w:val="28"/>
          <w:lang w:val="uk-UA" w:eastAsia="uk-UA"/>
        </w:rPr>
        <w:t xml:space="preserve">          У ІІ семестрі проводять оцінювання таких видів мовленнєвої діяльності, як </w:t>
      </w:r>
      <w:r w:rsidRPr="00376E0F">
        <w:rPr>
          <w:b/>
          <w:sz w:val="28"/>
          <w:szCs w:val="28"/>
          <w:lang w:val="uk-UA" w:eastAsia="uk-UA"/>
        </w:rPr>
        <w:t xml:space="preserve">усний твір і читання вголос, </w:t>
      </w:r>
      <w:r w:rsidRPr="00376E0F">
        <w:rPr>
          <w:sz w:val="28"/>
          <w:szCs w:val="28"/>
          <w:lang w:val="uk-UA" w:eastAsia="uk-UA"/>
        </w:rPr>
        <w:t>яке здійснюється в 5–9 класах. Повторне оцінювання чотирьох видів мовленнєвої діяльності не проводять.</w:t>
      </w:r>
    </w:p>
    <w:p w:rsidR="00AB15EF" w:rsidRPr="00376E0F" w:rsidRDefault="00AB15EF" w:rsidP="00AB15EF">
      <w:pPr>
        <w:ind w:firstLine="540"/>
        <w:jc w:val="both"/>
        <w:rPr>
          <w:bCs/>
          <w:sz w:val="28"/>
          <w:szCs w:val="28"/>
          <w:bdr w:val="none" w:sz="0" w:space="0" w:color="auto" w:frame="1"/>
          <w:lang w:val="uk-UA" w:eastAsia="uk-UA"/>
        </w:rPr>
      </w:pPr>
      <w:r w:rsidRPr="00376E0F">
        <w:rPr>
          <w:b/>
          <w:sz w:val="28"/>
          <w:szCs w:val="28"/>
          <w:lang w:val="uk-UA" w:eastAsia="uk-UA"/>
        </w:rPr>
        <w:t xml:space="preserve"> Тематичну оцінку </w:t>
      </w:r>
      <w:r w:rsidRPr="00376E0F">
        <w:rPr>
          <w:sz w:val="28"/>
          <w:szCs w:val="28"/>
          <w:lang w:val="uk-UA" w:eastAsia="uk-UA"/>
        </w:rPr>
        <w:t xml:space="preserve">виставляють на підставі поточних оцінок з урахуванням контрольних робіт.   Оцінку </w:t>
      </w:r>
      <w:r w:rsidRPr="00376E0F">
        <w:rPr>
          <w:b/>
          <w:sz w:val="28"/>
          <w:szCs w:val="28"/>
          <w:lang w:val="uk-UA" w:eastAsia="uk-UA"/>
        </w:rPr>
        <w:t>за семестр</w:t>
      </w:r>
      <w:r w:rsidRPr="00376E0F">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376E0F">
        <w:rPr>
          <w:b/>
          <w:bCs/>
          <w:iCs/>
          <w:sz w:val="28"/>
          <w:szCs w:val="28"/>
          <w:bdr w:val="none" w:sz="0" w:space="0" w:color="auto" w:frame="1"/>
          <w:lang w:val="uk-UA" w:eastAsia="uk-UA"/>
        </w:rPr>
        <w:t> </w:t>
      </w:r>
      <w:r w:rsidRPr="00376E0F">
        <w:rPr>
          <w:b/>
          <w:bCs/>
          <w:sz w:val="28"/>
          <w:szCs w:val="28"/>
          <w:bdr w:val="none" w:sz="0" w:space="0" w:color="auto" w:frame="1"/>
          <w:lang w:val="uk-UA" w:eastAsia="uk-UA"/>
        </w:rPr>
        <w:t> </w:t>
      </w:r>
      <w:r w:rsidRPr="00376E0F">
        <w:rPr>
          <w:sz w:val="28"/>
          <w:szCs w:val="28"/>
          <w:lang w:val="uk-UA" w:eastAsia="uk-UA"/>
        </w:rPr>
        <w:t>(діалог, усний переказ, читання мовчки у І семестрі;  усний твір, аудіювання  і</w:t>
      </w:r>
      <w:r w:rsidRPr="00376E0F">
        <w:rPr>
          <w:b/>
          <w:bCs/>
          <w:sz w:val="28"/>
          <w:szCs w:val="28"/>
          <w:bdr w:val="none" w:sz="0" w:space="0" w:color="auto" w:frame="1"/>
          <w:lang w:val="uk-UA" w:eastAsia="uk-UA"/>
        </w:rPr>
        <w:t>  </w:t>
      </w:r>
      <w:r w:rsidRPr="00376E0F">
        <w:rPr>
          <w:bCs/>
          <w:iCs/>
          <w:sz w:val="28"/>
          <w:szCs w:val="28"/>
          <w:bdr w:val="none" w:sz="0" w:space="0" w:color="auto" w:frame="1"/>
          <w:lang w:val="uk-UA" w:eastAsia="uk-UA"/>
        </w:rPr>
        <w:t>читання вголос</w:t>
      </w:r>
      <w:r w:rsidRPr="00376E0F">
        <w:rPr>
          <w:b/>
          <w:bCs/>
          <w:sz w:val="28"/>
          <w:szCs w:val="28"/>
          <w:bdr w:val="none" w:sz="0" w:space="0" w:color="auto" w:frame="1"/>
          <w:lang w:val="uk-UA" w:eastAsia="uk-UA"/>
        </w:rPr>
        <w:t> </w:t>
      </w:r>
      <w:r w:rsidRPr="00376E0F">
        <w:rPr>
          <w:bCs/>
          <w:sz w:val="28"/>
          <w:szCs w:val="28"/>
          <w:bdr w:val="none" w:sz="0" w:space="0" w:color="auto" w:frame="1"/>
          <w:lang w:val="uk-UA" w:eastAsia="uk-UA"/>
        </w:rPr>
        <w:t xml:space="preserve">у ІІ семестрі).  </w:t>
      </w:r>
    </w:p>
    <w:p w:rsidR="00AB15EF" w:rsidRPr="00376E0F" w:rsidRDefault="00AB15EF" w:rsidP="00AB15EF">
      <w:pPr>
        <w:ind w:firstLine="900"/>
        <w:jc w:val="both"/>
        <w:rPr>
          <w:sz w:val="28"/>
          <w:szCs w:val="28"/>
          <w:lang w:val="uk-UA" w:eastAsia="uk-UA"/>
        </w:rPr>
      </w:pPr>
      <w:r w:rsidRPr="00376E0F">
        <w:rPr>
          <w:sz w:val="28"/>
          <w:szCs w:val="28"/>
          <w:lang w:val="uk-UA" w:eastAsia="uk-UA"/>
        </w:rPr>
        <w:t>Основними видами письмових робіт з української мови є такі:</w:t>
      </w:r>
    </w:p>
    <w:p w:rsidR="00AB15EF" w:rsidRPr="00376E0F" w:rsidRDefault="00AB15EF" w:rsidP="00AB15EF">
      <w:pPr>
        <w:tabs>
          <w:tab w:val="num" w:pos="0"/>
        </w:tabs>
        <w:ind w:firstLine="900"/>
        <w:jc w:val="both"/>
        <w:rPr>
          <w:sz w:val="28"/>
          <w:szCs w:val="28"/>
          <w:lang w:val="uk-UA" w:eastAsia="uk-UA"/>
        </w:rPr>
      </w:pPr>
      <w:r w:rsidRPr="00376E0F">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AB15EF" w:rsidRPr="00376E0F" w:rsidRDefault="00AB15EF" w:rsidP="00AB15EF">
      <w:pPr>
        <w:tabs>
          <w:tab w:val="num" w:pos="0"/>
        </w:tabs>
        <w:ind w:firstLine="900"/>
        <w:jc w:val="both"/>
        <w:rPr>
          <w:sz w:val="28"/>
          <w:szCs w:val="28"/>
          <w:lang w:val="uk-UA" w:eastAsia="uk-UA"/>
        </w:rPr>
      </w:pPr>
      <w:r w:rsidRPr="00376E0F">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AB15EF" w:rsidRPr="00376E0F" w:rsidRDefault="00AB15EF" w:rsidP="00AB15EF">
      <w:pPr>
        <w:tabs>
          <w:tab w:val="num" w:pos="0"/>
        </w:tabs>
        <w:ind w:firstLine="900"/>
        <w:jc w:val="both"/>
        <w:rPr>
          <w:sz w:val="28"/>
          <w:szCs w:val="28"/>
          <w:lang w:val="uk-UA" w:eastAsia="uk-UA"/>
        </w:rPr>
      </w:pPr>
      <w:r w:rsidRPr="00376E0F">
        <w:rPr>
          <w:sz w:val="28"/>
          <w:szCs w:val="28"/>
          <w:lang w:val="uk-UA" w:eastAsia="uk-UA"/>
        </w:rPr>
        <w:t>• навчальні диктанти, есе, твори й перекази;</w:t>
      </w:r>
    </w:p>
    <w:p w:rsidR="00AB15EF" w:rsidRPr="00376E0F" w:rsidRDefault="00AB15EF" w:rsidP="00AB15EF">
      <w:pPr>
        <w:tabs>
          <w:tab w:val="num" w:pos="0"/>
        </w:tabs>
        <w:ind w:firstLine="900"/>
        <w:jc w:val="both"/>
        <w:rPr>
          <w:sz w:val="28"/>
          <w:szCs w:val="28"/>
          <w:lang w:val="uk-UA" w:eastAsia="uk-UA"/>
        </w:rPr>
      </w:pPr>
      <w:r w:rsidRPr="00376E0F">
        <w:rPr>
          <w:sz w:val="28"/>
          <w:szCs w:val="28"/>
          <w:lang w:val="uk-UA" w:eastAsia="uk-UA"/>
        </w:rPr>
        <w:t>• самостійні роботи;</w:t>
      </w:r>
    </w:p>
    <w:p w:rsidR="00AB15EF" w:rsidRPr="00376E0F" w:rsidRDefault="00AB15EF" w:rsidP="00AB15EF">
      <w:pPr>
        <w:tabs>
          <w:tab w:val="num" w:pos="0"/>
        </w:tabs>
        <w:ind w:firstLine="900"/>
        <w:jc w:val="both"/>
        <w:rPr>
          <w:sz w:val="28"/>
          <w:szCs w:val="28"/>
          <w:lang w:val="uk-UA" w:eastAsia="uk-UA"/>
        </w:rPr>
      </w:pPr>
      <w:r w:rsidRPr="00376E0F">
        <w:rPr>
          <w:sz w:val="28"/>
          <w:szCs w:val="28"/>
          <w:lang w:val="uk-UA" w:eastAsia="uk-UA"/>
        </w:rPr>
        <w:t>• тестові завдання (як відкритої, так і закритої форми);</w:t>
      </w:r>
    </w:p>
    <w:p w:rsidR="00AB15EF" w:rsidRPr="00376E0F" w:rsidRDefault="00AB15EF" w:rsidP="00AB15EF">
      <w:pPr>
        <w:tabs>
          <w:tab w:val="num" w:pos="0"/>
        </w:tabs>
        <w:ind w:firstLine="900"/>
        <w:jc w:val="both"/>
        <w:rPr>
          <w:sz w:val="28"/>
          <w:szCs w:val="28"/>
          <w:lang w:val="uk-UA" w:eastAsia="uk-UA"/>
        </w:rPr>
      </w:pPr>
      <w:r w:rsidRPr="00376E0F">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AB15EF" w:rsidRPr="00376E0F" w:rsidRDefault="00AB15EF" w:rsidP="00AB15EF">
      <w:pPr>
        <w:ind w:firstLine="540"/>
        <w:jc w:val="both"/>
        <w:rPr>
          <w:sz w:val="28"/>
          <w:szCs w:val="28"/>
          <w:lang w:val="uk-UA" w:eastAsia="uk-UA"/>
        </w:rPr>
      </w:pPr>
      <w:r w:rsidRPr="00376E0F">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AB15EF" w:rsidRPr="00376E0F" w:rsidRDefault="00AB15EF" w:rsidP="00AB15EF">
      <w:pPr>
        <w:ind w:firstLine="540"/>
        <w:jc w:val="both"/>
        <w:rPr>
          <w:sz w:val="28"/>
          <w:szCs w:val="28"/>
          <w:lang w:val="uk-UA" w:eastAsia="uk-UA"/>
        </w:rPr>
      </w:pPr>
      <w:r w:rsidRPr="00376E0F">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376E0F">
        <w:rPr>
          <w:b/>
          <w:bCs/>
          <w:sz w:val="28"/>
          <w:szCs w:val="28"/>
          <w:lang w:val="uk-UA" w:eastAsia="uk-UA"/>
        </w:rPr>
        <w:t xml:space="preserve">Твір», «Переказ» </w:t>
      </w:r>
      <w:r w:rsidRPr="00376E0F">
        <w:rPr>
          <w:sz w:val="28"/>
          <w:szCs w:val="28"/>
          <w:lang w:val="uk-UA" w:eastAsia="uk-UA"/>
        </w:rPr>
        <w:t>не роблять.</w:t>
      </w:r>
    </w:p>
    <w:p w:rsidR="00AB15EF" w:rsidRPr="00376E0F" w:rsidRDefault="00AB15EF" w:rsidP="00AB15EF">
      <w:pPr>
        <w:ind w:firstLine="540"/>
        <w:jc w:val="both"/>
        <w:rPr>
          <w:sz w:val="28"/>
          <w:szCs w:val="28"/>
          <w:lang w:val="uk-UA" w:eastAsia="uk-UA"/>
        </w:rPr>
      </w:pPr>
      <w:r w:rsidRPr="00376E0F">
        <w:rPr>
          <w:sz w:val="28"/>
          <w:szCs w:val="28"/>
          <w:lang w:val="uk-UA" w:eastAsia="uk-UA"/>
        </w:rPr>
        <w:t>Оскільки за перекази і твори виставляється одна оцінка, то запис у роботах учнів має бути таким:</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2 : «10»</w:t>
      </w:r>
      <w:r w:rsidRPr="00376E0F">
        <w:rPr>
          <w:sz w:val="28"/>
          <w:szCs w:val="28"/>
          <w:lang w:eastAsia="uk-UA"/>
        </w:rPr>
        <w:t xml:space="preserve">, </w:t>
      </w:r>
      <w:r w:rsidRPr="00376E0F">
        <w:rPr>
          <w:b/>
          <w:sz w:val="28"/>
          <w:szCs w:val="28"/>
          <w:lang w:val="uk-UA" w:eastAsia="uk-UA"/>
        </w:rPr>
        <w:t xml:space="preserve">МО </w:t>
      </w:r>
      <w:r w:rsidRPr="00376E0F">
        <w:rPr>
          <w:sz w:val="28"/>
          <w:szCs w:val="28"/>
          <w:lang w:val="uk-UA" w:eastAsia="uk-UA"/>
        </w:rPr>
        <w:t>– 4 – 3 : «7» = 9 балів</w:t>
      </w:r>
    </w:p>
    <w:p w:rsidR="00AB15EF" w:rsidRPr="00376E0F" w:rsidRDefault="00AB15EF" w:rsidP="00AB15EF">
      <w:pPr>
        <w:ind w:firstLine="567"/>
        <w:jc w:val="both"/>
        <w:rPr>
          <w:sz w:val="28"/>
          <w:szCs w:val="28"/>
          <w:lang w:val="uk-UA" w:eastAsia="uk-UA"/>
        </w:rPr>
      </w:pPr>
      <w:r w:rsidRPr="00376E0F">
        <w:rPr>
          <w:sz w:val="28"/>
          <w:szCs w:val="28"/>
          <w:lang w:val="uk-UA" w:eastAsia="uk-UA"/>
        </w:rPr>
        <w:lastRenderedPageBreak/>
        <w:t>Оцінюючи письмові роботи (перекази, твори), беруть до уваги наявність:</w:t>
      </w:r>
    </w:p>
    <w:p w:rsidR="00AB15EF" w:rsidRPr="00376E0F" w:rsidRDefault="00AB15EF" w:rsidP="00AB15EF">
      <w:pPr>
        <w:ind w:firstLine="567"/>
        <w:jc w:val="both"/>
        <w:rPr>
          <w:sz w:val="28"/>
          <w:szCs w:val="28"/>
          <w:lang w:val="uk-UA" w:eastAsia="uk-UA"/>
        </w:rPr>
      </w:pPr>
      <w:r w:rsidRPr="00376E0F">
        <w:rPr>
          <w:sz w:val="28"/>
          <w:szCs w:val="28"/>
          <w:lang w:val="uk-UA" w:eastAsia="uk-UA"/>
        </w:rPr>
        <w:t>1) орфографічних і пунктуаційних помилок, які підраховуються сумарно, без диференціації (перша позиція);</w:t>
      </w:r>
    </w:p>
    <w:p w:rsidR="00AB15EF" w:rsidRPr="00376E0F" w:rsidRDefault="00AB15EF" w:rsidP="00AB15EF">
      <w:pPr>
        <w:ind w:firstLine="567"/>
        <w:jc w:val="both"/>
        <w:rPr>
          <w:sz w:val="28"/>
          <w:szCs w:val="28"/>
          <w:lang w:val="uk-UA" w:eastAsia="uk-UA"/>
        </w:rPr>
      </w:pPr>
      <w:r w:rsidRPr="00376E0F">
        <w:rPr>
          <w:sz w:val="28"/>
          <w:szCs w:val="28"/>
          <w:lang w:val="uk-UA" w:eastAsia="uk-UA"/>
        </w:rPr>
        <w:t>2) лексичних, граматичних і стилістичних (друга позиція).</w:t>
      </w:r>
    </w:p>
    <w:p w:rsidR="00AB15EF" w:rsidRPr="00376E0F" w:rsidRDefault="00AB15EF" w:rsidP="00AB15EF">
      <w:pPr>
        <w:ind w:firstLine="567"/>
        <w:jc w:val="both"/>
        <w:rPr>
          <w:sz w:val="28"/>
          <w:szCs w:val="28"/>
          <w:lang w:val="uk-UA" w:eastAsia="uk-UA"/>
        </w:rPr>
      </w:pPr>
      <w:r w:rsidRPr="00376E0F">
        <w:rPr>
          <w:sz w:val="28"/>
          <w:szCs w:val="28"/>
          <w:lang w:val="uk-UA" w:eastAsia="uk-UA"/>
        </w:rPr>
        <w:t>Під час виведення єдиної оцінки за письмову роботу до кількості балів, набраних за зміст переказу чи твору, додають кількість балів за мовне оформлення, а їхню  суму ділять на 2. Якщо частка не є цілим числом, то її округлюють у бік більшого числа (на користь учня):</w:t>
      </w:r>
      <w:r w:rsidRPr="00376E0F">
        <w:rPr>
          <w:sz w:val="28"/>
          <w:szCs w:val="28"/>
          <w:lang w:eastAsia="uk-UA"/>
        </w:rPr>
        <w:t xml:space="preserve"> </w:t>
      </w:r>
      <w:r w:rsidRPr="00376E0F">
        <w:rPr>
          <w:b/>
          <w:sz w:val="28"/>
          <w:szCs w:val="28"/>
          <w:lang w:val="uk-UA" w:eastAsia="uk-UA"/>
        </w:rPr>
        <w:t>3</w:t>
      </w:r>
      <w:r w:rsidRPr="00376E0F">
        <w:rPr>
          <w:sz w:val="28"/>
          <w:szCs w:val="28"/>
          <w:lang w:val="uk-UA" w:eastAsia="uk-UA"/>
        </w:rPr>
        <w:t xml:space="preserve"> – 4 : «7»</w:t>
      </w:r>
      <w:r w:rsidRPr="00376E0F">
        <w:rPr>
          <w:sz w:val="28"/>
          <w:szCs w:val="28"/>
          <w:lang w:eastAsia="uk-UA"/>
        </w:rPr>
        <w:t xml:space="preserve">, </w:t>
      </w:r>
      <w:r w:rsidRPr="00376E0F">
        <w:rPr>
          <w:b/>
          <w:sz w:val="28"/>
          <w:szCs w:val="28"/>
          <w:lang w:val="uk-UA" w:eastAsia="uk-UA"/>
        </w:rPr>
        <w:t>МО</w:t>
      </w:r>
      <w:r w:rsidRPr="00376E0F">
        <w:rPr>
          <w:sz w:val="28"/>
          <w:szCs w:val="28"/>
          <w:lang w:val="uk-UA" w:eastAsia="uk-UA"/>
        </w:rPr>
        <w:t xml:space="preserve"> – 3 – 5 : «8» = 8 балів</w:t>
      </w:r>
    </w:p>
    <w:p w:rsidR="00AB15EF" w:rsidRPr="00376E0F" w:rsidRDefault="00AB15EF" w:rsidP="00AB15EF">
      <w:pPr>
        <w:ind w:firstLine="567"/>
        <w:jc w:val="both"/>
        <w:rPr>
          <w:b/>
          <w:sz w:val="28"/>
          <w:szCs w:val="28"/>
          <w:lang w:val="uk-UA" w:eastAsia="uk-UA"/>
        </w:rPr>
      </w:pPr>
      <w:r w:rsidRPr="00376E0F">
        <w:rPr>
          <w:sz w:val="28"/>
          <w:szCs w:val="28"/>
          <w:lang w:val="uk-UA" w:eastAsia="uk-UA"/>
        </w:rPr>
        <w:t>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вивчалися, виправляються вчителем, але не враховуються. Проте помилки, що повторюються в переказі кілька разів (повторювані помилки), уважають однією помилкою; помилки на те саме правило (однотипні помилки), але в різних словах і різних реченнях, уважають різними помилками.</w:t>
      </w:r>
    </w:p>
    <w:p w:rsidR="00AB15EF" w:rsidRPr="00376E0F" w:rsidRDefault="00AB15EF" w:rsidP="00AB15EF">
      <w:pPr>
        <w:ind w:firstLine="567"/>
        <w:jc w:val="both"/>
        <w:rPr>
          <w:sz w:val="28"/>
          <w:szCs w:val="28"/>
          <w:lang w:val="uk-UA" w:eastAsia="uk-UA"/>
        </w:rPr>
      </w:pPr>
      <w:r w:rsidRPr="00376E0F">
        <w:rPr>
          <w:bCs/>
          <w:sz w:val="28"/>
          <w:szCs w:val="28"/>
          <w:lang w:val="uk-UA" w:eastAsia="uk-UA"/>
        </w:rPr>
        <w:t>Кількість робочих зошитів з української мови</w:t>
      </w:r>
      <w:r w:rsidRPr="00376E0F">
        <w:rPr>
          <w:sz w:val="28"/>
          <w:szCs w:val="28"/>
          <w:lang w:val="uk-UA" w:eastAsia="uk-UA"/>
        </w:rPr>
        <w:t xml:space="preserve"> за класами:</w:t>
      </w:r>
    </w:p>
    <w:p w:rsidR="00AB15EF" w:rsidRPr="00376E0F" w:rsidRDefault="00AB15EF" w:rsidP="00AB15EF">
      <w:pPr>
        <w:jc w:val="both"/>
        <w:rPr>
          <w:sz w:val="28"/>
          <w:szCs w:val="28"/>
          <w:lang w:val="uk-UA" w:eastAsia="uk-UA"/>
        </w:rPr>
      </w:pPr>
      <w:r w:rsidRPr="00376E0F">
        <w:rPr>
          <w:sz w:val="28"/>
          <w:szCs w:val="28"/>
          <w:lang w:val="uk-UA" w:eastAsia="uk-UA"/>
        </w:rPr>
        <w:t>5 – 9 класи – по два зошити;</w:t>
      </w:r>
    </w:p>
    <w:p w:rsidR="00AB15EF" w:rsidRPr="00376E0F" w:rsidRDefault="00AB15EF" w:rsidP="00AB15EF">
      <w:pPr>
        <w:jc w:val="both"/>
        <w:rPr>
          <w:sz w:val="28"/>
          <w:szCs w:val="28"/>
          <w:lang w:val="uk-UA" w:eastAsia="uk-UA"/>
        </w:rPr>
      </w:pPr>
      <w:r w:rsidRPr="00376E0F">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AB15EF" w:rsidRPr="00376E0F" w:rsidRDefault="00AB15EF" w:rsidP="00AB15EF">
      <w:pPr>
        <w:ind w:firstLine="567"/>
        <w:jc w:val="both"/>
        <w:rPr>
          <w:sz w:val="28"/>
          <w:szCs w:val="28"/>
          <w:lang w:val="uk-UA" w:eastAsia="uk-UA"/>
        </w:rPr>
      </w:pPr>
      <w:r w:rsidRPr="00376E0F">
        <w:rPr>
          <w:sz w:val="28"/>
          <w:szCs w:val="28"/>
          <w:lang w:val="uk-UA" w:eastAsia="uk-UA"/>
        </w:rPr>
        <w:t>Ведення зошитів оцінюють від 1 до 12 балів щомісяця протягом семестру і вважають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B15EF" w:rsidRPr="00376E0F" w:rsidRDefault="00AB15EF" w:rsidP="00AB15EF">
      <w:pPr>
        <w:ind w:firstLine="567"/>
        <w:jc w:val="both"/>
        <w:rPr>
          <w:sz w:val="28"/>
          <w:szCs w:val="28"/>
          <w:lang w:val="uk-UA" w:eastAsia="uk-UA"/>
        </w:rPr>
      </w:pPr>
      <w:r w:rsidRPr="00376E0F">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AB15EF" w:rsidRPr="00376E0F" w:rsidRDefault="00AB15EF" w:rsidP="00AB15EF">
      <w:pPr>
        <w:jc w:val="center"/>
        <w:outlineLvl w:val="0"/>
        <w:rPr>
          <w:b/>
          <w:sz w:val="28"/>
          <w:szCs w:val="28"/>
          <w:lang w:val="uk-UA" w:eastAsia="uk-UA"/>
        </w:rPr>
      </w:pPr>
      <w:r w:rsidRPr="00376E0F">
        <w:rPr>
          <w:b/>
          <w:sz w:val="28"/>
          <w:szCs w:val="28"/>
          <w:lang w:val="uk-UA" w:eastAsia="uk-UA"/>
        </w:rPr>
        <w:t>Зарубіжна література</w:t>
      </w:r>
    </w:p>
    <w:p w:rsidR="00AB15EF" w:rsidRPr="00376E0F" w:rsidRDefault="00AB15EF" w:rsidP="00AB15EF">
      <w:pPr>
        <w:ind w:firstLine="567"/>
        <w:jc w:val="both"/>
        <w:rPr>
          <w:sz w:val="28"/>
          <w:szCs w:val="28"/>
          <w:lang w:val="uk-UA" w:eastAsia="uk-UA"/>
        </w:rPr>
      </w:pPr>
      <w:r w:rsidRPr="00376E0F">
        <w:rPr>
          <w:sz w:val="28"/>
          <w:szCs w:val="28"/>
          <w:lang w:val="uk-UA" w:eastAsia="uk-UA"/>
        </w:rPr>
        <w:t xml:space="preserve">У 2019/2020 навчальному році вивчення зарубіжної літератури </w:t>
      </w:r>
      <w:r w:rsidRPr="00376E0F">
        <w:rPr>
          <w:b/>
          <w:sz w:val="28"/>
          <w:szCs w:val="28"/>
          <w:lang w:val="uk-UA" w:eastAsia="uk-UA"/>
        </w:rPr>
        <w:t>в 5 – 9</w:t>
      </w:r>
      <w:r w:rsidRPr="00376E0F">
        <w:rPr>
          <w:sz w:val="28"/>
          <w:szCs w:val="28"/>
          <w:lang w:val="uk-UA" w:eastAsia="uk-UA"/>
        </w:rPr>
        <w:t xml:space="preserve"> класах здійснюватиметься за програмою: Світова література. 5 – 9 класи. Програма для </w:t>
      </w:r>
      <w:r w:rsidRPr="00376E0F">
        <w:rPr>
          <w:color w:val="000000"/>
          <w:sz w:val="28"/>
          <w:szCs w:val="28"/>
          <w:lang w:val="uk-UA" w:eastAsia="uk-UA"/>
        </w:rPr>
        <w:t>закладів</w:t>
      </w:r>
      <w:r>
        <w:rPr>
          <w:color w:val="000000"/>
          <w:sz w:val="28"/>
          <w:szCs w:val="28"/>
          <w:lang w:val="uk-UA" w:eastAsia="uk-UA"/>
        </w:rPr>
        <w:t xml:space="preserve"> загальної середньої освіти </w:t>
      </w:r>
      <w:r w:rsidRPr="00376E0F">
        <w:rPr>
          <w:sz w:val="28"/>
          <w:szCs w:val="28"/>
          <w:lang w:val="uk-UA" w:eastAsia="uk-UA"/>
        </w:rPr>
        <w:t>–</w:t>
      </w:r>
      <w:r w:rsidRPr="00376E0F">
        <w:rPr>
          <w:color w:val="000000"/>
          <w:sz w:val="28"/>
          <w:szCs w:val="28"/>
          <w:lang w:val="uk-UA" w:eastAsia="uk-UA"/>
        </w:rPr>
        <w:t xml:space="preserve"> К.: Видавничий дім «Освіта», 2013 </w:t>
      </w:r>
      <w:r w:rsidRPr="00376E0F">
        <w:rPr>
          <w:sz w:val="28"/>
          <w:szCs w:val="28"/>
          <w:lang w:val="uk-UA" w:eastAsia="uk-UA"/>
        </w:rPr>
        <w:t>зі змінами, затвердженими наказом МОН від 07.06.2017 № 804;</w:t>
      </w:r>
    </w:p>
    <w:p w:rsidR="00AB15EF" w:rsidRPr="00376E0F" w:rsidRDefault="00AB15EF" w:rsidP="00AB15EF">
      <w:pPr>
        <w:ind w:firstLine="567"/>
        <w:jc w:val="both"/>
        <w:rPr>
          <w:bCs/>
          <w:sz w:val="28"/>
          <w:szCs w:val="28"/>
          <w:lang w:val="uk-UA" w:eastAsia="uk-UA"/>
        </w:rPr>
      </w:pPr>
      <w:r w:rsidRPr="00376E0F">
        <w:rPr>
          <w:b/>
          <w:bCs/>
          <w:sz w:val="28"/>
          <w:szCs w:val="28"/>
          <w:lang w:val="uk-UA" w:eastAsia="uk-UA"/>
        </w:rPr>
        <w:t>у 10-11 класах</w:t>
      </w:r>
      <w:r w:rsidRPr="00376E0F">
        <w:rPr>
          <w:bCs/>
          <w:color w:val="FF0000"/>
          <w:sz w:val="28"/>
          <w:szCs w:val="28"/>
          <w:lang w:val="uk-UA" w:eastAsia="uk-UA"/>
        </w:rPr>
        <w:t xml:space="preserve"> </w:t>
      </w:r>
      <w:r w:rsidRPr="00376E0F">
        <w:rPr>
          <w:bCs/>
          <w:sz w:val="28"/>
          <w:szCs w:val="28"/>
          <w:lang w:val="uk-UA" w:eastAsia="uk-UA"/>
        </w:rPr>
        <w:t xml:space="preserve">– за </w:t>
      </w:r>
      <w:r w:rsidRPr="00376E0F">
        <w:rPr>
          <w:b/>
          <w:bCs/>
          <w:sz w:val="28"/>
          <w:szCs w:val="28"/>
          <w:lang w:val="uk-UA" w:eastAsia="uk-UA"/>
        </w:rPr>
        <w:t>новими</w:t>
      </w:r>
      <w:r w:rsidRPr="00376E0F">
        <w:rPr>
          <w:bCs/>
          <w:sz w:val="28"/>
          <w:szCs w:val="28"/>
          <w:lang w:val="uk-UA" w:eastAsia="uk-UA"/>
        </w:rPr>
        <w:t xml:space="preserve"> навчальними програмами (рівень стандарту та профільний рівень), що затверджені наказом МОН від 23.10.2017 № 1407.</w:t>
      </w:r>
    </w:p>
    <w:p w:rsidR="00AB15EF" w:rsidRPr="00376E0F" w:rsidRDefault="00AB15EF" w:rsidP="00AB15EF">
      <w:pPr>
        <w:ind w:firstLine="567"/>
        <w:jc w:val="both"/>
        <w:rPr>
          <w:rFonts w:eastAsia="Calibri"/>
          <w:b/>
          <w:sz w:val="28"/>
          <w:szCs w:val="28"/>
          <w:lang w:val="uk-UA" w:eastAsia="en-US"/>
        </w:rPr>
      </w:pPr>
      <w:r w:rsidRPr="00376E0F">
        <w:rPr>
          <w:rFonts w:eastAsia="Calibri"/>
          <w:sz w:val="28"/>
          <w:szCs w:val="28"/>
          <w:lang w:val="uk-UA" w:eastAsia="en-US"/>
        </w:rPr>
        <w:t xml:space="preserve">Основою для календарно-тематичного планування уроків зарубіжної літератури є чинні навчальні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AB15EF" w:rsidRPr="00376E0F" w:rsidRDefault="00AB15EF" w:rsidP="00AB15EF">
      <w:pPr>
        <w:ind w:firstLine="567"/>
        <w:jc w:val="both"/>
        <w:rPr>
          <w:sz w:val="28"/>
          <w:szCs w:val="28"/>
          <w:lang w:val="uk-UA" w:eastAsia="uk-UA"/>
        </w:rPr>
      </w:pPr>
      <w:r w:rsidRPr="00376E0F">
        <w:rPr>
          <w:sz w:val="28"/>
          <w:szCs w:val="28"/>
          <w:lang w:val="uk-UA" w:eastAsia="uk-UA"/>
        </w:rPr>
        <w:t xml:space="preserve">Викладання зарубіжної літератури в закладах загальної середньої освіти здійснюють українською мовою. Твори зарубіжних письменників у курсі зарубіжної літератури вивчають в українських перекладах.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w:t>
      </w:r>
      <w:r w:rsidRPr="00376E0F">
        <w:rPr>
          <w:sz w:val="28"/>
          <w:szCs w:val="28"/>
          <w:lang w:val="uk-UA" w:eastAsia="uk-UA"/>
        </w:rPr>
        <w:lastRenderedPageBreak/>
        <w:t xml:space="preserve">оригіналів. У такому разі предмет «Зарубіжна література» виконує додаткову функцію вдосконалення володіння учнями іноземними та іншими мовами. </w:t>
      </w:r>
    </w:p>
    <w:p w:rsidR="00AB15EF" w:rsidRPr="00376E0F" w:rsidRDefault="00AB15EF" w:rsidP="00AB15EF">
      <w:pPr>
        <w:ind w:firstLine="567"/>
        <w:jc w:val="both"/>
        <w:rPr>
          <w:sz w:val="28"/>
          <w:szCs w:val="28"/>
          <w:lang w:val="uk-UA" w:eastAsia="uk-UA"/>
        </w:rPr>
      </w:pPr>
      <w:r w:rsidRPr="00376E0F">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контролю відповідно до рівня підготовленості учнів, особливостей класу тощо. </w:t>
      </w:r>
    </w:p>
    <w:p w:rsidR="00AB15EF" w:rsidRPr="00376E0F" w:rsidRDefault="00AB15EF" w:rsidP="00AB15EF">
      <w:pPr>
        <w:jc w:val="center"/>
        <w:outlineLvl w:val="1"/>
        <w:rPr>
          <w:sz w:val="28"/>
          <w:szCs w:val="28"/>
          <w:lang w:val="uk-UA" w:eastAsia="uk-UA"/>
        </w:rPr>
      </w:pPr>
      <w:r w:rsidRPr="00376E0F">
        <w:rPr>
          <w:b/>
          <w:bCs/>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709"/>
        <w:gridCol w:w="567"/>
        <w:gridCol w:w="567"/>
        <w:gridCol w:w="567"/>
        <w:gridCol w:w="709"/>
        <w:gridCol w:w="567"/>
        <w:gridCol w:w="709"/>
        <w:gridCol w:w="567"/>
        <w:gridCol w:w="708"/>
        <w:gridCol w:w="709"/>
      </w:tblGrid>
      <w:tr w:rsidR="00AB15EF" w:rsidRPr="00376E0F" w:rsidTr="002950C1">
        <w:tc>
          <w:tcPr>
            <w:tcW w:w="3828" w:type="dxa"/>
            <w:vAlign w:val="center"/>
          </w:tcPr>
          <w:p w:rsidR="00AB15EF" w:rsidRPr="00376E0F" w:rsidRDefault="00AB15EF" w:rsidP="002950C1">
            <w:pPr>
              <w:spacing w:line="200" w:lineRule="exact"/>
              <w:jc w:val="center"/>
              <w:rPr>
                <w:b/>
                <w:lang w:val="uk-UA" w:eastAsia="uk-UA"/>
              </w:rPr>
            </w:pPr>
            <w:r w:rsidRPr="00376E0F">
              <w:rPr>
                <w:b/>
                <w:lang w:val="uk-UA" w:eastAsia="uk-UA"/>
              </w:rPr>
              <w:t>Класи</w:t>
            </w:r>
          </w:p>
        </w:tc>
        <w:tc>
          <w:tcPr>
            <w:tcW w:w="1276" w:type="dxa"/>
            <w:gridSpan w:val="2"/>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5</w:t>
            </w:r>
          </w:p>
        </w:tc>
        <w:tc>
          <w:tcPr>
            <w:tcW w:w="1134" w:type="dxa"/>
            <w:gridSpan w:val="2"/>
            <w:tcBorders>
              <w:left w:val="single" w:sz="12" w:space="0" w:color="auto"/>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6</w:t>
            </w:r>
          </w:p>
        </w:tc>
        <w:tc>
          <w:tcPr>
            <w:tcW w:w="1276" w:type="dxa"/>
            <w:gridSpan w:val="2"/>
            <w:tcBorders>
              <w:left w:val="single" w:sz="12" w:space="0" w:color="auto"/>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7</w:t>
            </w:r>
          </w:p>
        </w:tc>
        <w:tc>
          <w:tcPr>
            <w:tcW w:w="1276" w:type="dxa"/>
            <w:gridSpan w:val="2"/>
            <w:tcBorders>
              <w:left w:val="single" w:sz="12" w:space="0" w:color="auto"/>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8</w:t>
            </w:r>
          </w:p>
        </w:tc>
        <w:tc>
          <w:tcPr>
            <w:tcW w:w="1417" w:type="dxa"/>
            <w:gridSpan w:val="2"/>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9</w:t>
            </w:r>
          </w:p>
        </w:tc>
      </w:tr>
      <w:tr w:rsidR="00AB15EF" w:rsidRPr="00376E0F" w:rsidTr="002950C1">
        <w:tc>
          <w:tcPr>
            <w:tcW w:w="3828" w:type="dxa"/>
            <w:vAlign w:val="center"/>
          </w:tcPr>
          <w:p w:rsidR="00AB15EF" w:rsidRPr="00376E0F" w:rsidRDefault="00AB15EF" w:rsidP="002950C1">
            <w:pPr>
              <w:spacing w:line="276" w:lineRule="auto"/>
              <w:jc w:val="center"/>
              <w:rPr>
                <w:b/>
                <w:u w:val="single"/>
                <w:lang w:val="uk-UA" w:eastAsia="uk-UA"/>
              </w:rPr>
            </w:pPr>
            <w:r w:rsidRPr="00376E0F">
              <w:rPr>
                <w:b/>
                <w:lang w:val="uk-UA" w:eastAsia="uk-UA"/>
              </w:rPr>
              <w:t>Семестри</w:t>
            </w:r>
          </w:p>
        </w:tc>
        <w:tc>
          <w:tcPr>
            <w:tcW w:w="709" w:type="dxa"/>
          </w:tcPr>
          <w:p w:rsidR="00AB15EF" w:rsidRPr="00376E0F" w:rsidRDefault="00AB15EF" w:rsidP="002950C1">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567"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709"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567" w:type="dxa"/>
            <w:tcBorders>
              <w:righ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ІІ</w:t>
            </w:r>
          </w:p>
        </w:tc>
        <w:tc>
          <w:tcPr>
            <w:tcW w:w="708" w:type="dxa"/>
            <w:tcBorders>
              <w:left w:val="single" w:sz="12" w:space="0" w:color="auto"/>
            </w:tcBorders>
          </w:tcPr>
          <w:p w:rsidR="00AB15EF" w:rsidRPr="00376E0F" w:rsidRDefault="00AB15EF" w:rsidP="002950C1">
            <w:pPr>
              <w:spacing w:line="276" w:lineRule="auto"/>
              <w:jc w:val="center"/>
              <w:rPr>
                <w:b/>
                <w:lang w:val="uk-UA" w:eastAsia="uk-UA"/>
              </w:rPr>
            </w:pPr>
            <w:r w:rsidRPr="00376E0F">
              <w:rPr>
                <w:b/>
                <w:lang w:val="uk-UA" w:eastAsia="uk-UA"/>
              </w:rPr>
              <w:t>І</w:t>
            </w:r>
          </w:p>
        </w:tc>
        <w:tc>
          <w:tcPr>
            <w:tcW w:w="709" w:type="dxa"/>
          </w:tcPr>
          <w:p w:rsidR="00AB15EF" w:rsidRPr="00376E0F" w:rsidRDefault="00AB15EF" w:rsidP="002950C1">
            <w:pPr>
              <w:spacing w:line="276" w:lineRule="auto"/>
              <w:jc w:val="center"/>
              <w:rPr>
                <w:b/>
                <w:lang w:val="uk-UA" w:eastAsia="uk-UA"/>
              </w:rPr>
            </w:pPr>
            <w:r w:rsidRPr="00376E0F">
              <w:rPr>
                <w:b/>
                <w:lang w:val="uk-UA" w:eastAsia="uk-UA"/>
              </w:rPr>
              <w:t>ІІ</w:t>
            </w:r>
          </w:p>
        </w:tc>
      </w:tr>
      <w:tr w:rsidR="00AB15EF" w:rsidRPr="00376E0F" w:rsidTr="002950C1">
        <w:tc>
          <w:tcPr>
            <w:tcW w:w="3828" w:type="dxa"/>
          </w:tcPr>
          <w:p w:rsidR="00AB15EF" w:rsidRPr="00376E0F" w:rsidRDefault="00AB15EF" w:rsidP="002950C1">
            <w:pPr>
              <w:spacing w:line="276" w:lineRule="auto"/>
              <w:jc w:val="both"/>
              <w:rPr>
                <w:b/>
                <w:u w:val="single"/>
                <w:lang w:val="uk-UA" w:eastAsia="uk-UA"/>
              </w:rPr>
            </w:pPr>
            <w:r w:rsidRPr="00376E0F">
              <w:rPr>
                <w:b/>
                <w:lang w:val="uk-UA" w:eastAsia="uk-UA"/>
              </w:rPr>
              <w:t>Контрольні роботи у формі:</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567"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3</w:t>
            </w:r>
          </w:p>
        </w:tc>
      </w:tr>
      <w:tr w:rsidR="00AB15EF" w:rsidRPr="00376E0F" w:rsidTr="002950C1">
        <w:tc>
          <w:tcPr>
            <w:tcW w:w="3828" w:type="dxa"/>
          </w:tcPr>
          <w:p w:rsidR="00AB15EF" w:rsidRPr="00376E0F" w:rsidRDefault="00AB15EF" w:rsidP="002950C1">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709" w:type="dxa"/>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w:t>
            </w:r>
          </w:p>
        </w:tc>
        <w:tc>
          <w:tcPr>
            <w:tcW w:w="567" w:type="dxa"/>
            <w:tcBorders>
              <w:righ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567" w:type="dxa"/>
            <w:tcBorders>
              <w:lef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709" w:type="dxa"/>
            <w:tcBorders>
              <w:lef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567" w:type="dxa"/>
            <w:tcBorders>
              <w:righ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708" w:type="dxa"/>
            <w:tcBorders>
              <w:left w:val="single" w:sz="12" w:space="0" w:color="auto"/>
            </w:tcBorders>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c>
          <w:tcPr>
            <w:tcW w:w="709" w:type="dxa"/>
            <w:vAlign w:val="center"/>
          </w:tcPr>
          <w:p w:rsidR="00AB15EF" w:rsidRPr="00376E0F" w:rsidRDefault="00AB15EF" w:rsidP="002950C1">
            <w:pPr>
              <w:tabs>
                <w:tab w:val="left" w:pos="284"/>
              </w:tabs>
              <w:spacing w:line="276" w:lineRule="auto"/>
              <w:jc w:val="center"/>
              <w:rPr>
                <w:lang w:val="uk-UA" w:eastAsia="uk-UA"/>
              </w:rPr>
            </w:pPr>
            <w:r w:rsidRPr="00376E0F">
              <w:rPr>
                <w:lang w:val="uk-UA" w:eastAsia="uk-UA"/>
              </w:rPr>
              <w:t>1</w:t>
            </w:r>
          </w:p>
        </w:tc>
      </w:tr>
      <w:tr w:rsidR="00AB15EF" w:rsidRPr="00376E0F" w:rsidTr="002950C1">
        <w:tc>
          <w:tcPr>
            <w:tcW w:w="3828" w:type="dxa"/>
          </w:tcPr>
          <w:p w:rsidR="00AB15EF" w:rsidRPr="00376E0F" w:rsidRDefault="00AB15EF" w:rsidP="002950C1">
            <w:pPr>
              <w:tabs>
                <w:tab w:val="left" w:pos="142"/>
              </w:tabs>
              <w:spacing w:after="200" w:line="276" w:lineRule="auto"/>
              <w:ind w:left="360"/>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828" w:type="dxa"/>
          </w:tcPr>
          <w:p w:rsidR="00AB15EF" w:rsidRPr="00376E0F" w:rsidRDefault="00AB15EF" w:rsidP="002950C1">
            <w:pPr>
              <w:spacing w:line="276" w:lineRule="auto"/>
              <w:jc w:val="both"/>
              <w:rPr>
                <w:lang w:val="uk-UA" w:eastAsia="uk-UA"/>
              </w:rPr>
            </w:pPr>
            <w:r w:rsidRPr="00376E0F">
              <w:rPr>
                <w:b/>
                <w:lang w:val="uk-UA" w:eastAsia="uk-UA"/>
              </w:rPr>
              <w:t xml:space="preserve">Уроки розвитку мовлення* </w:t>
            </w:r>
            <w:r w:rsidRPr="00376E0F">
              <w:rPr>
                <w:lang w:val="uk-UA" w:eastAsia="uk-UA"/>
              </w:rPr>
              <w:t>(у+п)</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828" w:type="dxa"/>
          </w:tcPr>
          <w:p w:rsidR="00AB15EF" w:rsidRPr="00376E0F" w:rsidRDefault="00AB15EF" w:rsidP="002950C1">
            <w:pPr>
              <w:tabs>
                <w:tab w:val="left" w:pos="142"/>
              </w:tabs>
              <w:spacing w:after="200" w:line="276" w:lineRule="auto"/>
              <w:ind w:left="22"/>
              <w:contextualSpacing/>
              <w:rPr>
                <w:rFonts w:eastAsia="Calibri"/>
                <w:lang w:val="uk-UA" w:eastAsia="en-US"/>
              </w:rPr>
            </w:pPr>
            <w:r w:rsidRPr="00376E0F">
              <w:rPr>
                <w:rFonts w:eastAsia="Calibri"/>
                <w:b/>
                <w:lang w:val="uk-UA" w:eastAsia="en-US"/>
              </w:rPr>
              <w:t xml:space="preserve">Уроки позакласного читання </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828" w:type="dxa"/>
          </w:tcPr>
          <w:p w:rsidR="00AB15EF" w:rsidRPr="00376E0F" w:rsidRDefault="00AB15EF" w:rsidP="002950C1">
            <w:pPr>
              <w:tabs>
                <w:tab w:val="left" w:pos="142"/>
              </w:tabs>
              <w:contextualSpacing/>
              <w:jc w:val="both"/>
              <w:rPr>
                <w:rFonts w:eastAsia="Calibri"/>
                <w:lang w:val="uk-UA" w:eastAsia="en-US"/>
              </w:rPr>
            </w:pPr>
            <w:r w:rsidRPr="00376E0F">
              <w:rPr>
                <w:rFonts w:eastAsia="Calibri"/>
                <w:b/>
                <w:lang w:val="uk-UA" w:eastAsia="en-US"/>
              </w:rPr>
              <w:t>Перевірка зошитів</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567"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709"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567" w:type="dxa"/>
            <w:tcBorders>
              <w:righ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5</w:t>
            </w:r>
          </w:p>
        </w:tc>
        <w:tc>
          <w:tcPr>
            <w:tcW w:w="708" w:type="dxa"/>
            <w:tcBorders>
              <w:left w:val="single" w:sz="12"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709" w:type="dxa"/>
            <w:vAlign w:val="center"/>
          </w:tcPr>
          <w:p w:rsidR="00AB15EF" w:rsidRPr="00376E0F" w:rsidRDefault="00AB15EF" w:rsidP="002950C1">
            <w:pPr>
              <w:spacing w:line="276" w:lineRule="auto"/>
              <w:jc w:val="center"/>
              <w:rPr>
                <w:b/>
                <w:lang w:val="uk-UA" w:eastAsia="uk-UA"/>
              </w:rPr>
            </w:pPr>
            <w:r w:rsidRPr="00376E0F">
              <w:rPr>
                <w:b/>
                <w:lang w:val="uk-UA" w:eastAsia="uk-UA"/>
              </w:rPr>
              <w:t>5</w:t>
            </w:r>
          </w:p>
        </w:tc>
      </w:tr>
    </w:tbl>
    <w:p w:rsidR="00AB15EF" w:rsidRPr="00376E0F" w:rsidRDefault="00AB15EF" w:rsidP="00AB15EF">
      <w:pPr>
        <w:jc w:val="center"/>
        <w:outlineLvl w:val="1"/>
        <w:rPr>
          <w:b/>
          <w:bCs/>
          <w:sz w:val="28"/>
          <w:szCs w:val="28"/>
          <w:lang w:val="uk-UA" w:eastAsia="uk-UA"/>
        </w:rPr>
      </w:pPr>
      <w:r w:rsidRPr="00376E0F">
        <w:rPr>
          <w:b/>
          <w:bCs/>
          <w:sz w:val="28"/>
          <w:szCs w:val="28"/>
          <w:lang w:val="uk-UA" w:eastAsia="uk-UA"/>
        </w:rPr>
        <w:t>Обов’язкова кількість видів контролю із зарубіжної літератури в 10-11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667"/>
        <w:gridCol w:w="1701"/>
        <w:gridCol w:w="1452"/>
        <w:gridCol w:w="1417"/>
      </w:tblGrid>
      <w:tr w:rsidR="00AB15EF" w:rsidRPr="00376E0F" w:rsidTr="002950C1">
        <w:tc>
          <w:tcPr>
            <w:tcW w:w="3686" w:type="dxa"/>
            <w:vAlign w:val="center"/>
          </w:tcPr>
          <w:p w:rsidR="00AB15EF" w:rsidRPr="00376E0F" w:rsidRDefault="00AB15EF" w:rsidP="002950C1">
            <w:pPr>
              <w:spacing w:line="276" w:lineRule="auto"/>
              <w:jc w:val="center"/>
              <w:rPr>
                <w:b/>
                <w:sz w:val="28"/>
                <w:szCs w:val="28"/>
                <w:u w:val="single"/>
                <w:lang w:val="uk-UA" w:eastAsia="uk-UA"/>
              </w:rPr>
            </w:pPr>
            <w:r w:rsidRPr="00376E0F">
              <w:rPr>
                <w:b/>
                <w:sz w:val="28"/>
                <w:szCs w:val="28"/>
                <w:lang w:val="uk-UA" w:eastAsia="uk-UA"/>
              </w:rPr>
              <w:t>Семестри</w:t>
            </w:r>
          </w:p>
        </w:tc>
        <w:tc>
          <w:tcPr>
            <w:tcW w:w="1667"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w:t>
            </w:r>
          </w:p>
        </w:tc>
        <w:tc>
          <w:tcPr>
            <w:tcW w:w="1701" w:type="dxa"/>
            <w:tcBorders>
              <w:right w:val="single" w:sz="24" w:space="0" w:color="auto"/>
            </w:tcBorders>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ІІ</w:t>
            </w:r>
          </w:p>
        </w:tc>
        <w:tc>
          <w:tcPr>
            <w:tcW w:w="1452" w:type="dxa"/>
            <w:tcBorders>
              <w:left w:val="single" w:sz="24" w:space="0" w:color="auto"/>
            </w:tcBorders>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w:t>
            </w:r>
          </w:p>
        </w:tc>
        <w:tc>
          <w:tcPr>
            <w:tcW w:w="1417" w:type="dxa"/>
          </w:tcPr>
          <w:p w:rsidR="00AB15EF" w:rsidRPr="00376E0F" w:rsidRDefault="00AB15EF" w:rsidP="002950C1">
            <w:pPr>
              <w:spacing w:line="276" w:lineRule="auto"/>
              <w:jc w:val="center"/>
              <w:rPr>
                <w:b/>
                <w:sz w:val="28"/>
                <w:szCs w:val="28"/>
                <w:lang w:val="uk-UA" w:eastAsia="uk-UA"/>
              </w:rPr>
            </w:pPr>
            <w:r w:rsidRPr="00376E0F">
              <w:rPr>
                <w:b/>
                <w:sz w:val="28"/>
                <w:szCs w:val="28"/>
                <w:lang w:val="uk-UA" w:eastAsia="uk-UA"/>
              </w:rPr>
              <w:t>ІІ</w:t>
            </w:r>
          </w:p>
        </w:tc>
      </w:tr>
      <w:tr w:rsidR="00AB15EF" w:rsidRPr="00376E0F" w:rsidTr="002950C1">
        <w:tc>
          <w:tcPr>
            <w:tcW w:w="3686" w:type="dxa"/>
          </w:tcPr>
          <w:p w:rsidR="00AB15EF" w:rsidRPr="00376E0F" w:rsidRDefault="00AB15EF" w:rsidP="002950C1">
            <w:pPr>
              <w:spacing w:line="276" w:lineRule="auto"/>
              <w:jc w:val="center"/>
              <w:rPr>
                <w:b/>
                <w:lang w:val="uk-UA" w:eastAsia="uk-UA"/>
              </w:rPr>
            </w:pPr>
            <w:r w:rsidRPr="00376E0F">
              <w:rPr>
                <w:b/>
                <w:lang w:val="uk-UA" w:eastAsia="uk-UA"/>
              </w:rPr>
              <w:t>Рівні</w:t>
            </w:r>
          </w:p>
        </w:tc>
        <w:tc>
          <w:tcPr>
            <w:tcW w:w="3368" w:type="dxa"/>
            <w:gridSpan w:val="2"/>
            <w:tcBorders>
              <w:right w:val="single" w:sz="24" w:space="0" w:color="auto"/>
            </w:tcBorders>
            <w:vAlign w:val="center"/>
          </w:tcPr>
          <w:p w:rsidR="00AB15EF" w:rsidRPr="00376E0F" w:rsidRDefault="00AB15EF" w:rsidP="002950C1">
            <w:pPr>
              <w:spacing w:line="276" w:lineRule="auto"/>
              <w:ind w:right="-108"/>
              <w:jc w:val="center"/>
              <w:rPr>
                <w:b/>
                <w:lang w:val="uk-UA" w:eastAsia="uk-UA"/>
              </w:rPr>
            </w:pPr>
            <w:r w:rsidRPr="00376E0F">
              <w:rPr>
                <w:rFonts w:eastAsia="Calibri"/>
                <w:b/>
                <w:lang w:val="uk-UA" w:eastAsia="uk-UA"/>
              </w:rPr>
              <w:t>стандарту</w:t>
            </w:r>
          </w:p>
        </w:tc>
        <w:tc>
          <w:tcPr>
            <w:tcW w:w="2869" w:type="dxa"/>
            <w:gridSpan w:val="2"/>
            <w:tcBorders>
              <w:left w:val="single" w:sz="24" w:space="0" w:color="auto"/>
            </w:tcBorders>
            <w:vAlign w:val="center"/>
          </w:tcPr>
          <w:p w:rsidR="00AB15EF" w:rsidRPr="00376E0F" w:rsidRDefault="00AB15EF" w:rsidP="002950C1">
            <w:pPr>
              <w:spacing w:line="276" w:lineRule="auto"/>
              <w:ind w:left="-108" w:right="-322"/>
              <w:jc w:val="center"/>
              <w:rPr>
                <w:b/>
                <w:lang w:val="uk-UA" w:eastAsia="uk-UA"/>
              </w:rPr>
            </w:pPr>
            <w:r w:rsidRPr="00376E0F">
              <w:rPr>
                <w:rFonts w:eastAsia="Calibri"/>
                <w:b/>
                <w:lang w:val="uk-UA" w:eastAsia="uk-UA"/>
              </w:rPr>
              <w:t xml:space="preserve">профільний </w:t>
            </w:r>
          </w:p>
        </w:tc>
      </w:tr>
      <w:tr w:rsidR="00AB15EF" w:rsidRPr="00376E0F" w:rsidTr="002950C1">
        <w:tc>
          <w:tcPr>
            <w:tcW w:w="3686" w:type="dxa"/>
          </w:tcPr>
          <w:p w:rsidR="00AB15EF" w:rsidRPr="00376E0F" w:rsidRDefault="00AB15EF" w:rsidP="002950C1">
            <w:pPr>
              <w:spacing w:line="276" w:lineRule="auto"/>
              <w:jc w:val="both"/>
              <w:rPr>
                <w:b/>
                <w:lang w:val="uk-UA" w:eastAsia="uk-UA"/>
              </w:rPr>
            </w:pPr>
            <w:r w:rsidRPr="00376E0F">
              <w:rPr>
                <w:b/>
                <w:lang w:val="uk-UA" w:eastAsia="uk-UA"/>
              </w:rPr>
              <w:t>Контрольні роботи у формі:</w:t>
            </w:r>
          </w:p>
        </w:tc>
        <w:tc>
          <w:tcPr>
            <w:tcW w:w="1667"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1452"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4</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4</w:t>
            </w:r>
          </w:p>
        </w:tc>
      </w:tr>
      <w:tr w:rsidR="00AB15EF" w:rsidRPr="00376E0F" w:rsidTr="002950C1">
        <w:tc>
          <w:tcPr>
            <w:tcW w:w="3686" w:type="dxa"/>
          </w:tcPr>
          <w:p w:rsidR="00AB15EF" w:rsidRPr="00376E0F" w:rsidRDefault="00AB15EF" w:rsidP="002950C1">
            <w:pPr>
              <w:tabs>
                <w:tab w:val="left" w:pos="183"/>
              </w:tabs>
              <w:spacing w:after="200" w:line="276" w:lineRule="auto"/>
              <w:ind w:left="360" w:right="2"/>
              <w:contextualSpacing/>
              <w:rPr>
                <w:rFonts w:eastAsia="Calibri"/>
                <w:b/>
                <w:u w:val="single"/>
                <w:lang w:val="uk-UA" w:eastAsia="en-US"/>
              </w:rPr>
            </w:pPr>
            <w:r w:rsidRPr="00376E0F">
              <w:rPr>
                <w:rFonts w:eastAsia="Calibri"/>
                <w:lang w:val="uk-UA" w:eastAsia="en-US"/>
              </w:rPr>
              <w:t>контрольного класного твору*</w:t>
            </w:r>
            <w:r w:rsidRPr="00376E0F">
              <w:rPr>
                <w:rFonts w:eastAsia="Calibri"/>
                <w:b/>
                <w:lang w:val="uk-UA" w:eastAsia="en-US"/>
              </w:rPr>
              <w:t>;</w:t>
            </w:r>
          </w:p>
        </w:tc>
        <w:tc>
          <w:tcPr>
            <w:tcW w:w="1667" w:type="dxa"/>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1</w:t>
            </w:r>
          </w:p>
        </w:tc>
      </w:tr>
      <w:tr w:rsidR="00AB15EF" w:rsidRPr="00376E0F" w:rsidTr="002950C1">
        <w:tc>
          <w:tcPr>
            <w:tcW w:w="3686" w:type="dxa"/>
          </w:tcPr>
          <w:p w:rsidR="00AB15EF" w:rsidRPr="00376E0F" w:rsidRDefault="00AB15EF" w:rsidP="002950C1">
            <w:pPr>
              <w:tabs>
                <w:tab w:val="left" w:pos="142"/>
              </w:tabs>
              <w:spacing w:after="200" w:line="276" w:lineRule="auto"/>
              <w:ind w:left="360" w:right="2"/>
              <w:contextualSpacing/>
              <w:rPr>
                <w:rFonts w:eastAsia="Calibri"/>
                <w:b/>
                <w:u w:val="single"/>
                <w:lang w:val="uk-UA" w:eastAsia="en-US"/>
              </w:rPr>
            </w:pPr>
            <w:r w:rsidRPr="00376E0F">
              <w:rPr>
                <w:rFonts w:eastAsia="Calibri"/>
                <w:lang w:val="uk-UA" w:eastAsia="en-US"/>
              </w:rPr>
              <w:t>виконання інших  завдань (тестів, відповідей на запитання)</w:t>
            </w:r>
          </w:p>
        </w:tc>
        <w:tc>
          <w:tcPr>
            <w:tcW w:w="1667" w:type="dxa"/>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3</w:t>
            </w:r>
          </w:p>
        </w:tc>
      </w:tr>
      <w:tr w:rsidR="00AB15EF" w:rsidRPr="00376E0F" w:rsidTr="002950C1">
        <w:tc>
          <w:tcPr>
            <w:tcW w:w="3686" w:type="dxa"/>
            <w:vAlign w:val="center"/>
          </w:tcPr>
          <w:p w:rsidR="00AB15EF" w:rsidRPr="00376E0F" w:rsidRDefault="00AB15EF" w:rsidP="002950C1">
            <w:pPr>
              <w:jc w:val="both"/>
              <w:rPr>
                <w:lang w:val="uk-UA" w:eastAsia="uk-UA"/>
              </w:rPr>
            </w:pPr>
            <w:r w:rsidRPr="00376E0F">
              <w:rPr>
                <w:b/>
                <w:lang w:val="uk-UA" w:eastAsia="uk-UA"/>
              </w:rPr>
              <w:t>Уроки розвитку мовлення</w:t>
            </w:r>
            <w:r w:rsidRPr="00376E0F">
              <w:rPr>
                <w:bCs/>
                <w:lang w:val="uk-UA" w:eastAsia="uk-UA"/>
              </w:rPr>
              <w:t>*</w:t>
            </w:r>
            <w:r w:rsidRPr="00376E0F">
              <w:rPr>
                <w:bCs/>
                <w:lang w:eastAsia="uk-UA"/>
              </w:rPr>
              <w:t>*</w:t>
            </w:r>
          </w:p>
        </w:tc>
        <w:tc>
          <w:tcPr>
            <w:tcW w:w="1667" w:type="dxa"/>
            <w:vAlign w:val="center"/>
          </w:tcPr>
          <w:p w:rsidR="00AB15EF" w:rsidRPr="00376E0F" w:rsidRDefault="00AB15EF" w:rsidP="002950C1">
            <w:pPr>
              <w:ind w:right="-72"/>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701" w:type="dxa"/>
            <w:tcBorders>
              <w:right w:val="single" w:sz="24" w:space="0" w:color="auto"/>
            </w:tcBorders>
            <w:vAlign w:val="center"/>
          </w:tcPr>
          <w:p w:rsidR="00AB15EF" w:rsidRPr="00376E0F" w:rsidRDefault="00AB15EF" w:rsidP="002950C1">
            <w:pPr>
              <w:jc w:val="center"/>
              <w:rPr>
                <w:lang w:val="uk-UA" w:eastAsia="uk-UA"/>
              </w:rPr>
            </w:pPr>
            <w:r w:rsidRPr="00376E0F">
              <w:rPr>
                <w:b/>
                <w:lang w:val="uk-UA" w:eastAsia="uk-UA"/>
              </w:rPr>
              <w:t>2</w:t>
            </w:r>
            <w:r w:rsidRPr="00376E0F">
              <w:rPr>
                <w:lang w:val="uk-UA" w:eastAsia="uk-UA"/>
              </w:rPr>
              <w:t xml:space="preserve"> </w:t>
            </w:r>
            <w:r w:rsidRPr="00376E0F">
              <w:rPr>
                <w:b/>
                <w:bCs/>
                <w:sz w:val="28"/>
                <w:szCs w:val="28"/>
                <w:lang w:val="uk-UA"/>
              </w:rPr>
              <w:t xml:space="preserve"> </w:t>
            </w:r>
            <w:r w:rsidRPr="00376E0F">
              <w:rPr>
                <w:bCs/>
                <w:lang w:val="uk-UA"/>
              </w:rPr>
              <w:t xml:space="preserve">(1у+1п; </w:t>
            </w:r>
            <w:r w:rsidRPr="00376E0F">
              <w:rPr>
                <w:bCs/>
                <w:lang w:val="uk-UA" w:eastAsia="uk-UA"/>
              </w:rPr>
              <w:t>у межах текстуального вивчення)</w:t>
            </w:r>
          </w:p>
        </w:tc>
        <w:tc>
          <w:tcPr>
            <w:tcW w:w="1452"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3</w:t>
            </w:r>
          </w:p>
          <w:p w:rsidR="00AB15EF" w:rsidRPr="00376E0F" w:rsidRDefault="00AB15EF" w:rsidP="002950C1">
            <w:pPr>
              <w:spacing w:line="276" w:lineRule="auto"/>
              <w:jc w:val="center"/>
              <w:rPr>
                <w:lang w:val="uk-UA" w:eastAsia="uk-UA"/>
              </w:rPr>
            </w:pPr>
            <w:r w:rsidRPr="00376E0F">
              <w:rPr>
                <w:lang w:val="uk-UA" w:eastAsia="uk-UA"/>
              </w:rPr>
              <w:t xml:space="preserve"> (1у+2п)</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3</w:t>
            </w:r>
          </w:p>
          <w:p w:rsidR="00AB15EF" w:rsidRPr="00376E0F" w:rsidRDefault="00AB15EF" w:rsidP="002950C1">
            <w:pPr>
              <w:spacing w:line="276" w:lineRule="auto"/>
              <w:jc w:val="center"/>
              <w:rPr>
                <w:lang w:val="uk-UA" w:eastAsia="uk-UA"/>
              </w:rPr>
            </w:pPr>
            <w:r w:rsidRPr="00376E0F">
              <w:rPr>
                <w:lang w:val="uk-UA" w:eastAsia="uk-UA"/>
              </w:rPr>
              <w:t>(2у+1п)</w:t>
            </w:r>
          </w:p>
        </w:tc>
      </w:tr>
      <w:tr w:rsidR="00AB15EF" w:rsidRPr="00376E0F" w:rsidTr="002950C1">
        <w:tc>
          <w:tcPr>
            <w:tcW w:w="3686" w:type="dxa"/>
          </w:tcPr>
          <w:p w:rsidR="00AB15EF" w:rsidRPr="00376E0F" w:rsidRDefault="00AB15EF" w:rsidP="002950C1">
            <w:pPr>
              <w:tabs>
                <w:tab w:val="left" w:pos="0"/>
                <w:tab w:val="left" w:pos="345"/>
              </w:tabs>
              <w:ind w:right="-111"/>
              <w:contextualSpacing/>
              <w:jc w:val="both"/>
              <w:rPr>
                <w:rFonts w:eastAsia="Calibri"/>
                <w:lang w:val="uk-UA" w:eastAsia="en-US"/>
              </w:rPr>
            </w:pPr>
            <w:r w:rsidRPr="00376E0F">
              <w:rPr>
                <w:rFonts w:eastAsia="Calibri"/>
                <w:b/>
                <w:lang w:val="uk-UA" w:eastAsia="en-US"/>
              </w:rPr>
              <w:t>Уроки позакласного</w:t>
            </w:r>
          </w:p>
          <w:p w:rsidR="00AB15EF" w:rsidRPr="00376E0F" w:rsidRDefault="00AB15EF" w:rsidP="002950C1">
            <w:pPr>
              <w:tabs>
                <w:tab w:val="left" w:pos="0"/>
              </w:tabs>
              <w:spacing w:line="276" w:lineRule="auto"/>
              <w:ind w:right="-111"/>
              <w:contextualSpacing/>
              <w:jc w:val="both"/>
              <w:rPr>
                <w:rFonts w:eastAsia="Calibri"/>
                <w:lang w:val="uk-UA" w:eastAsia="en-US"/>
              </w:rPr>
            </w:pPr>
            <w:r w:rsidRPr="00376E0F">
              <w:rPr>
                <w:rFonts w:eastAsia="Calibri"/>
                <w:b/>
                <w:lang w:val="uk-UA" w:eastAsia="en-US"/>
              </w:rPr>
              <w:t xml:space="preserve">читання </w:t>
            </w:r>
          </w:p>
        </w:tc>
        <w:tc>
          <w:tcPr>
            <w:tcW w:w="1667" w:type="dxa"/>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701" w:type="dxa"/>
            <w:tcBorders>
              <w:righ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1</w:t>
            </w:r>
          </w:p>
        </w:tc>
        <w:tc>
          <w:tcPr>
            <w:tcW w:w="1452" w:type="dxa"/>
            <w:tcBorders>
              <w:left w:val="single" w:sz="24" w:space="0" w:color="auto"/>
            </w:tcBorders>
            <w:vAlign w:val="center"/>
          </w:tcPr>
          <w:p w:rsidR="00AB15EF" w:rsidRPr="00376E0F" w:rsidRDefault="00AB15EF" w:rsidP="002950C1">
            <w:pPr>
              <w:spacing w:line="276" w:lineRule="auto"/>
              <w:jc w:val="center"/>
              <w:rPr>
                <w:b/>
                <w:lang w:val="uk-UA" w:eastAsia="uk-UA"/>
              </w:rPr>
            </w:pPr>
            <w:r w:rsidRPr="00376E0F">
              <w:rPr>
                <w:b/>
                <w:lang w:val="uk-UA" w:eastAsia="uk-UA"/>
              </w:rPr>
              <w:t>2</w:t>
            </w:r>
          </w:p>
        </w:tc>
        <w:tc>
          <w:tcPr>
            <w:tcW w:w="1417" w:type="dxa"/>
            <w:vAlign w:val="center"/>
          </w:tcPr>
          <w:p w:rsidR="00AB15EF" w:rsidRPr="00376E0F" w:rsidRDefault="00AB15EF" w:rsidP="002950C1">
            <w:pPr>
              <w:spacing w:line="276" w:lineRule="auto"/>
              <w:jc w:val="center"/>
              <w:rPr>
                <w:b/>
                <w:lang w:val="uk-UA" w:eastAsia="uk-UA"/>
              </w:rPr>
            </w:pPr>
            <w:r w:rsidRPr="00376E0F">
              <w:rPr>
                <w:b/>
                <w:lang w:val="uk-UA" w:eastAsia="uk-UA"/>
              </w:rPr>
              <w:t>2</w:t>
            </w:r>
          </w:p>
        </w:tc>
      </w:tr>
      <w:tr w:rsidR="00AB15EF" w:rsidRPr="00376E0F" w:rsidTr="002950C1">
        <w:tc>
          <w:tcPr>
            <w:tcW w:w="3686" w:type="dxa"/>
            <w:vAlign w:val="center"/>
          </w:tcPr>
          <w:p w:rsidR="00AB15EF" w:rsidRPr="00376E0F" w:rsidRDefault="00AB15EF" w:rsidP="002950C1">
            <w:pPr>
              <w:ind w:firstLine="22"/>
              <w:rPr>
                <w:b/>
                <w:bCs/>
                <w:lang w:val="uk-UA" w:eastAsia="uk-UA"/>
              </w:rPr>
            </w:pPr>
            <w:r w:rsidRPr="00376E0F">
              <w:rPr>
                <w:b/>
                <w:bCs/>
                <w:lang w:val="uk-UA" w:eastAsia="uk-UA"/>
              </w:rPr>
              <w:t>Перевірка зошитів</w:t>
            </w:r>
          </w:p>
        </w:tc>
        <w:tc>
          <w:tcPr>
            <w:tcW w:w="1667" w:type="dxa"/>
            <w:vAlign w:val="center"/>
          </w:tcPr>
          <w:p w:rsidR="00AB15EF" w:rsidRPr="00376E0F" w:rsidRDefault="00AB15EF" w:rsidP="002950C1">
            <w:pPr>
              <w:ind w:firstLine="22"/>
              <w:jc w:val="center"/>
              <w:rPr>
                <w:b/>
                <w:bCs/>
                <w:lang w:val="uk-UA" w:eastAsia="uk-UA"/>
              </w:rPr>
            </w:pPr>
            <w:r w:rsidRPr="00376E0F">
              <w:rPr>
                <w:b/>
                <w:bCs/>
                <w:lang w:val="uk-UA" w:eastAsia="uk-UA"/>
              </w:rPr>
              <w:t>4</w:t>
            </w:r>
          </w:p>
        </w:tc>
        <w:tc>
          <w:tcPr>
            <w:tcW w:w="1701" w:type="dxa"/>
            <w:tcBorders>
              <w:right w:val="single" w:sz="24" w:space="0" w:color="auto"/>
            </w:tcBorders>
            <w:vAlign w:val="center"/>
          </w:tcPr>
          <w:p w:rsidR="00AB15EF" w:rsidRPr="00376E0F" w:rsidRDefault="00AB15EF" w:rsidP="002950C1">
            <w:pPr>
              <w:ind w:firstLine="22"/>
              <w:jc w:val="center"/>
              <w:rPr>
                <w:b/>
                <w:bCs/>
                <w:lang w:val="uk-UA" w:eastAsia="uk-UA"/>
              </w:rPr>
            </w:pPr>
            <w:r w:rsidRPr="00376E0F">
              <w:rPr>
                <w:b/>
                <w:bCs/>
                <w:lang w:val="uk-UA" w:eastAsia="uk-UA"/>
              </w:rPr>
              <w:t>5</w:t>
            </w:r>
          </w:p>
        </w:tc>
        <w:tc>
          <w:tcPr>
            <w:tcW w:w="1452" w:type="dxa"/>
            <w:tcBorders>
              <w:left w:val="single" w:sz="24" w:space="0" w:color="auto"/>
            </w:tcBorders>
            <w:vAlign w:val="center"/>
          </w:tcPr>
          <w:p w:rsidR="00AB15EF" w:rsidRPr="00376E0F" w:rsidRDefault="00AB15EF" w:rsidP="002950C1">
            <w:pPr>
              <w:ind w:firstLine="22"/>
              <w:jc w:val="center"/>
              <w:rPr>
                <w:b/>
                <w:bCs/>
                <w:lang w:val="uk-UA" w:eastAsia="uk-UA"/>
              </w:rPr>
            </w:pPr>
            <w:r w:rsidRPr="00376E0F">
              <w:rPr>
                <w:b/>
                <w:bCs/>
                <w:lang w:val="uk-UA" w:eastAsia="uk-UA"/>
              </w:rPr>
              <w:t>4</w:t>
            </w:r>
          </w:p>
        </w:tc>
        <w:tc>
          <w:tcPr>
            <w:tcW w:w="1417" w:type="dxa"/>
            <w:vAlign w:val="center"/>
          </w:tcPr>
          <w:p w:rsidR="00AB15EF" w:rsidRPr="00376E0F" w:rsidRDefault="00AB15EF" w:rsidP="002950C1">
            <w:pPr>
              <w:ind w:firstLine="22"/>
              <w:jc w:val="center"/>
              <w:rPr>
                <w:b/>
                <w:bCs/>
                <w:lang w:val="uk-UA" w:eastAsia="uk-UA"/>
              </w:rPr>
            </w:pPr>
            <w:r w:rsidRPr="00376E0F">
              <w:rPr>
                <w:b/>
                <w:bCs/>
                <w:lang w:val="uk-UA" w:eastAsia="uk-UA"/>
              </w:rPr>
              <w:t>5</w:t>
            </w:r>
          </w:p>
        </w:tc>
      </w:tr>
    </w:tbl>
    <w:p w:rsidR="00AB15EF" w:rsidRPr="00376E0F" w:rsidRDefault="00AB15EF" w:rsidP="00AB15EF">
      <w:pPr>
        <w:ind w:firstLine="567"/>
        <w:jc w:val="both"/>
        <w:rPr>
          <w:sz w:val="28"/>
          <w:szCs w:val="28"/>
          <w:u w:val="single"/>
          <w:lang w:val="uk-UA" w:eastAsia="uk-UA"/>
        </w:rPr>
      </w:pPr>
      <w:r w:rsidRPr="00376E0F">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AB15EF" w:rsidRPr="00376E0F" w:rsidRDefault="00AB15EF" w:rsidP="00AB15EF">
      <w:pPr>
        <w:ind w:right="141" w:firstLine="567"/>
        <w:jc w:val="both"/>
        <w:rPr>
          <w:sz w:val="28"/>
          <w:szCs w:val="28"/>
          <w:lang w:val="uk-UA" w:eastAsia="uk-UA"/>
        </w:rPr>
      </w:pPr>
      <w:r w:rsidRPr="00376E0F">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AB15EF" w:rsidRPr="00376E0F" w:rsidRDefault="00AB15EF" w:rsidP="00AB15EF">
      <w:pPr>
        <w:ind w:right="-1" w:firstLine="567"/>
        <w:jc w:val="both"/>
        <w:rPr>
          <w:sz w:val="28"/>
          <w:szCs w:val="28"/>
          <w:lang w:val="uk-UA" w:eastAsia="uk-UA"/>
        </w:rPr>
      </w:pPr>
      <w:r w:rsidRPr="00376E0F">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AB15EF" w:rsidRPr="00376E0F" w:rsidRDefault="00AB15EF" w:rsidP="00AB15EF">
      <w:pPr>
        <w:ind w:right="-1" w:firstLine="567"/>
        <w:jc w:val="both"/>
        <w:rPr>
          <w:sz w:val="28"/>
          <w:szCs w:val="28"/>
          <w:lang w:val="uk-UA" w:eastAsia="uk-UA"/>
        </w:rPr>
      </w:pPr>
      <w:r w:rsidRPr="00376E0F">
        <w:rPr>
          <w:sz w:val="28"/>
          <w:szCs w:val="28"/>
          <w:lang w:val="uk-UA" w:eastAsia="uk-UA"/>
        </w:rPr>
        <w:lastRenderedPageBreak/>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AB15EF" w:rsidRPr="00376E0F" w:rsidRDefault="00AB15EF" w:rsidP="00AB15EF">
      <w:pPr>
        <w:ind w:firstLine="567"/>
        <w:jc w:val="both"/>
        <w:rPr>
          <w:sz w:val="28"/>
          <w:szCs w:val="28"/>
          <w:lang w:val="uk-UA" w:eastAsia="uk-UA"/>
        </w:rPr>
      </w:pPr>
      <w:r w:rsidRPr="00376E0F">
        <w:rPr>
          <w:color w:val="000000"/>
          <w:sz w:val="28"/>
          <w:szCs w:val="28"/>
          <w:lang w:val="uk-UA" w:eastAsia="uk-UA"/>
        </w:rPr>
        <w:t>У разі відсутності учня на уроках протягом місяця рекомендуємо в колонці за ведення зошита зазначати н/о (нема оцінки).</w:t>
      </w:r>
    </w:p>
    <w:p w:rsidR="00AB15EF" w:rsidRPr="00376E0F" w:rsidRDefault="00AB15EF" w:rsidP="00AB15EF">
      <w:pPr>
        <w:ind w:firstLine="567"/>
        <w:jc w:val="both"/>
        <w:rPr>
          <w:sz w:val="28"/>
          <w:szCs w:val="28"/>
          <w:lang w:val="uk-UA" w:eastAsia="uk-UA"/>
        </w:rPr>
      </w:pPr>
      <w:r w:rsidRPr="00376E0F">
        <w:rPr>
          <w:sz w:val="28"/>
          <w:szCs w:val="28"/>
          <w:lang w:val="uk-UA" w:eastAsia="uk-UA"/>
        </w:rPr>
        <w:t xml:space="preserve">        Оцінка за контрольний твір</w:t>
      </w:r>
      <w:r w:rsidRPr="00376E0F">
        <w:rPr>
          <w:bCs/>
          <w:iCs/>
          <w:sz w:val="28"/>
          <w:szCs w:val="28"/>
          <w:lang w:val="uk-UA" w:eastAsia="uk-UA"/>
        </w:rPr>
        <w:t xml:space="preserve"> із зарубіжної літератури</w:t>
      </w:r>
      <w:r w:rsidRPr="00376E0F">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376E0F">
        <w:rPr>
          <w:bCs/>
          <w:iCs/>
          <w:sz w:val="28"/>
          <w:szCs w:val="28"/>
          <w:lang w:val="uk-UA" w:eastAsia="uk-UA"/>
        </w:rPr>
        <w:t>Твір»</w:t>
      </w:r>
      <w:r w:rsidRPr="00376E0F">
        <w:rPr>
          <w:bCs/>
          <w:sz w:val="28"/>
          <w:szCs w:val="28"/>
          <w:lang w:val="uk-UA" w:eastAsia="uk-UA"/>
        </w:rPr>
        <w:t xml:space="preserve"> не роблять</w:t>
      </w:r>
      <w:r w:rsidRPr="00376E0F">
        <w:rPr>
          <w:sz w:val="28"/>
          <w:szCs w:val="28"/>
          <w:lang w:val="uk-UA" w:eastAsia="uk-UA"/>
        </w:rPr>
        <w:t xml:space="preserve">. </w:t>
      </w:r>
    </w:p>
    <w:p w:rsidR="00AB15EF" w:rsidRPr="00376E0F" w:rsidRDefault="00AB15EF" w:rsidP="00AB15EF">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AB15EF" w:rsidRPr="00376E0F" w:rsidTr="002950C1">
        <w:trPr>
          <w:cantSplit/>
          <w:trHeight w:val="565"/>
          <w:jc w:val="center"/>
        </w:trPr>
        <w:tc>
          <w:tcPr>
            <w:tcW w:w="1526"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Клас</w:t>
            </w:r>
          </w:p>
        </w:tc>
        <w:tc>
          <w:tcPr>
            <w:tcW w:w="2285" w:type="dxa"/>
          </w:tcPr>
          <w:p w:rsidR="00AB15EF" w:rsidRPr="00376E0F" w:rsidRDefault="00AB15EF" w:rsidP="002950C1">
            <w:pPr>
              <w:ind w:hanging="8"/>
              <w:jc w:val="center"/>
              <w:rPr>
                <w:rFonts w:eastAsia="Calibri"/>
                <w:sz w:val="28"/>
                <w:szCs w:val="28"/>
                <w:lang w:val="uk-UA" w:eastAsia="en-US"/>
              </w:rPr>
            </w:pPr>
            <w:r w:rsidRPr="00376E0F">
              <w:rPr>
                <w:rFonts w:eastAsia="Calibri"/>
                <w:sz w:val="28"/>
                <w:szCs w:val="28"/>
                <w:lang w:val="uk-UA" w:eastAsia="en-US"/>
              </w:rPr>
              <w:t>Кількість сторінок</w:t>
            </w:r>
          </w:p>
        </w:tc>
      </w:tr>
      <w:tr w:rsidR="00AB15EF" w:rsidRPr="00376E0F" w:rsidTr="002950C1">
        <w:trPr>
          <w:cantSplit/>
          <w:trHeight w:val="285"/>
          <w:jc w:val="center"/>
        </w:trPr>
        <w:tc>
          <w:tcPr>
            <w:tcW w:w="1526"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5-й</w:t>
            </w:r>
          </w:p>
        </w:tc>
        <w:tc>
          <w:tcPr>
            <w:tcW w:w="2285"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0,5–1,0</w:t>
            </w:r>
          </w:p>
        </w:tc>
      </w:tr>
      <w:tr w:rsidR="00AB15EF" w:rsidRPr="00376E0F" w:rsidTr="002950C1">
        <w:trPr>
          <w:cantSplit/>
          <w:trHeight w:val="285"/>
          <w:jc w:val="center"/>
        </w:trPr>
        <w:tc>
          <w:tcPr>
            <w:tcW w:w="1526"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6-й</w:t>
            </w:r>
          </w:p>
        </w:tc>
        <w:tc>
          <w:tcPr>
            <w:tcW w:w="2285"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1,0–1,5</w:t>
            </w:r>
          </w:p>
        </w:tc>
      </w:tr>
      <w:tr w:rsidR="00AB15EF" w:rsidRPr="00376E0F" w:rsidTr="002950C1">
        <w:trPr>
          <w:cantSplit/>
          <w:trHeight w:val="285"/>
          <w:jc w:val="center"/>
        </w:trPr>
        <w:tc>
          <w:tcPr>
            <w:tcW w:w="1526"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7-й</w:t>
            </w:r>
          </w:p>
        </w:tc>
        <w:tc>
          <w:tcPr>
            <w:tcW w:w="2285"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1,5–2,0</w:t>
            </w:r>
          </w:p>
        </w:tc>
      </w:tr>
      <w:tr w:rsidR="00AB15EF" w:rsidRPr="00376E0F" w:rsidTr="002950C1">
        <w:trPr>
          <w:cantSplit/>
          <w:trHeight w:val="285"/>
          <w:jc w:val="center"/>
        </w:trPr>
        <w:tc>
          <w:tcPr>
            <w:tcW w:w="1526"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8-й</w:t>
            </w:r>
          </w:p>
        </w:tc>
        <w:tc>
          <w:tcPr>
            <w:tcW w:w="2285"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2,0–2,5</w:t>
            </w:r>
          </w:p>
        </w:tc>
      </w:tr>
      <w:tr w:rsidR="00AB15EF" w:rsidRPr="00376E0F" w:rsidTr="002950C1">
        <w:trPr>
          <w:cantSplit/>
          <w:trHeight w:val="285"/>
          <w:jc w:val="center"/>
        </w:trPr>
        <w:tc>
          <w:tcPr>
            <w:tcW w:w="1526"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9-й</w:t>
            </w:r>
          </w:p>
        </w:tc>
        <w:tc>
          <w:tcPr>
            <w:tcW w:w="2285" w:type="dxa"/>
          </w:tcPr>
          <w:p w:rsidR="00AB15EF" w:rsidRPr="00376E0F" w:rsidRDefault="00AB15EF" w:rsidP="002950C1">
            <w:pPr>
              <w:ind w:firstLine="567"/>
              <w:rPr>
                <w:rFonts w:eastAsia="Calibri"/>
                <w:smallCaps/>
                <w:sz w:val="28"/>
                <w:szCs w:val="28"/>
                <w:lang w:val="uk-UA" w:eastAsia="en-US"/>
              </w:rPr>
            </w:pPr>
            <w:r w:rsidRPr="00376E0F">
              <w:rPr>
                <w:rFonts w:eastAsia="Calibri"/>
                <w:smallCaps/>
                <w:sz w:val="28"/>
                <w:szCs w:val="28"/>
                <w:lang w:val="uk-UA" w:eastAsia="en-US"/>
              </w:rPr>
              <w:t>2,5–3,0</w:t>
            </w:r>
          </w:p>
        </w:tc>
      </w:tr>
    </w:tbl>
    <w:p w:rsidR="00AB15EF" w:rsidRPr="00376E0F" w:rsidRDefault="00AB15EF" w:rsidP="00AB15EF">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B15EF" w:rsidRPr="00376E0F" w:rsidRDefault="00AB15EF" w:rsidP="00AB15EF">
      <w:pPr>
        <w:ind w:firstLine="567"/>
        <w:jc w:val="center"/>
        <w:rPr>
          <w:rFonts w:eastAsia="Calibri"/>
          <w:b/>
          <w:sz w:val="28"/>
          <w:szCs w:val="28"/>
          <w:lang w:val="uk-UA" w:eastAsia="en-US"/>
        </w:rPr>
      </w:pPr>
      <w:r w:rsidRPr="00376E0F">
        <w:rPr>
          <w:rFonts w:eastAsia="Calibri"/>
          <w:b/>
          <w:sz w:val="28"/>
          <w:szCs w:val="28"/>
          <w:lang w:val="uk-UA" w:eastAsia="en-US"/>
        </w:rPr>
        <w:t>(рівень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AB15EF" w:rsidRPr="00376E0F" w:rsidTr="002950C1">
        <w:trPr>
          <w:cantSplit/>
          <w:trHeight w:val="529"/>
          <w:jc w:val="center"/>
        </w:trPr>
        <w:tc>
          <w:tcPr>
            <w:tcW w:w="1926" w:type="dxa"/>
          </w:tcPr>
          <w:p w:rsidR="00AB15EF" w:rsidRPr="00376E0F" w:rsidRDefault="00AB15EF" w:rsidP="002950C1">
            <w:pPr>
              <w:ind w:firstLine="567"/>
              <w:rPr>
                <w:rFonts w:eastAsia="Calibri"/>
                <w:b/>
                <w:sz w:val="28"/>
                <w:szCs w:val="28"/>
                <w:lang w:val="uk-UA" w:eastAsia="en-US"/>
              </w:rPr>
            </w:pPr>
            <w:r w:rsidRPr="00376E0F">
              <w:rPr>
                <w:rFonts w:eastAsia="Calibri"/>
                <w:b/>
                <w:sz w:val="28"/>
                <w:szCs w:val="28"/>
                <w:lang w:val="uk-UA" w:eastAsia="en-US"/>
              </w:rPr>
              <w:t>Клас</w:t>
            </w:r>
          </w:p>
        </w:tc>
        <w:tc>
          <w:tcPr>
            <w:tcW w:w="2885" w:type="dxa"/>
          </w:tcPr>
          <w:p w:rsidR="00AB15EF" w:rsidRPr="00376E0F" w:rsidRDefault="00AB15EF" w:rsidP="002950C1">
            <w:pPr>
              <w:rPr>
                <w:rFonts w:eastAsia="Calibri"/>
                <w:b/>
                <w:sz w:val="28"/>
                <w:szCs w:val="28"/>
                <w:lang w:val="uk-UA" w:eastAsia="en-US"/>
              </w:rPr>
            </w:pPr>
            <w:r w:rsidRPr="00376E0F">
              <w:rPr>
                <w:rFonts w:eastAsia="Calibri"/>
                <w:b/>
                <w:sz w:val="28"/>
                <w:szCs w:val="28"/>
                <w:lang w:val="uk-UA" w:eastAsia="en-US"/>
              </w:rPr>
              <w:t>Кількість сторінок</w:t>
            </w:r>
          </w:p>
        </w:tc>
      </w:tr>
      <w:tr w:rsidR="00AB15EF" w:rsidRPr="00376E0F" w:rsidTr="002950C1">
        <w:trPr>
          <w:cantSplit/>
          <w:trHeight w:val="373"/>
          <w:jc w:val="center"/>
        </w:trPr>
        <w:tc>
          <w:tcPr>
            <w:tcW w:w="1926"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10-й</w:t>
            </w:r>
          </w:p>
        </w:tc>
        <w:tc>
          <w:tcPr>
            <w:tcW w:w="2885"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3,0–3,5</w:t>
            </w:r>
          </w:p>
        </w:tc>
      </w:tr>
      <w:tr w:rsidR="00AB15EF" w:rsidRPr="00376E0F" w:rsidTr="002950C1">
        <w:trPr>
          <w:cantSplit/>
          <w:trHeight w:val="373"/>
          <w:jc w:val="center"/>
        </w:trPr>
        <w:tc>
          <w:tcPr>
            <w:tcW w:w="1926"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11-й</w:t>
            </w:r>
          </w:p>
        </w:tc>
        <w:tc>
          <w:tcPr>
            <w:tcW w:w="2885"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3,0–3,5</w:t>
            </w:r>
          </w:p>
        </w:tc>
      </w:tr>
    </w:tbl>
    <w:p w:rsidR="00AB15EF" w:rsidRPr="00376E0F" w:rsidRDefault="00AB15EF" w:rsidP="00AB15EF">
      <w:pPr>
        <w:ind w:firstLine="567"/>
        <w:jc w:val="center"/>
        <w:rPr>
          <w:rFonts w:eastAsia="Calibri"/>
          <w:b/>
          <w:sz w:val="28"/>
          <w:szCs w:val="28"/>
          <w:lang w:val="uk-UA" w:eastAsia="en-US"/>
        </w:rPr>
      </w:pPr>
      <w:r w:rsidRPr="00376E0F">
        <w:rPr>
          <w:rFonts w:eastAsia="Calibri"/>
          <w:b/>
          <w:sz w:val="28"/>
          <w:szCs w:val="28"/>
          <w:lang w:val="uk-UA" w:eastAsia="en-US"/>
        </w:rPr>
        <w:t>Орієнтовний обсяг письмового твору</w:t>
      </w:r>
    </w:p>
    <w:p w:rsidR="00AB15EF" w:rsidRPr="00376E0F" w:rsidRDefault="00AB15EF" w:rsidP="00AB15EF">
      <w:pPr>
        <w:ind w:firstLine="567"/>
        <w:jc w:val="center"/>
        <w:rPr>
          <w:rFonts w:eastAsia="Calibri"/>
          <w:b/>
          <w:sz w:val="28"/>
          <w:szCs w:val="28"/>
          <w:lang w:val="uk-UA" w:eastAsia="en-US"/>
        </w:rPr>
      </w:pPr>
      <w:r w:rsidRPr="00376E0F">
        <w:rPr>
          <w:rFonts w:eastAsia="Calibri"/>
          <w:b/>
          <w:sz w:val="28"/>
          <w:szCs w:val="28"/>
          <w:lang w:val="uk-UA" w:eastAsia="en-US"/>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AB15EF" w:rsidRPr="00376E0F" w:rsidTr="002950C1">
        <w:trPr>
          <w:trHeight w:val="478"/>
          <w:jc w:val="center"/>
        </w:trPr>
        <w:tc>
          <w:tcPr>
            <w:tcW w:w="889" w:type="dxa"/>
          </w:tcPr>
          <w:p w:rsidR="00AB15EF" w:rsidRPr="00376E0F" w:rsidRDefault="00AB15EF" w:rsidP="002950C1">
            <w:pPr>
              <w:rPr>
                <w:rFonts w:eastAsia="Calibri"/>
                <w:sz w:val="28"/>
                <w:szCs w:val="28"/>
                <w:lang w:val="uk-UA" w:eastAsia="en-US"/>
              </w:rPr>
            </w:pPr>
            <w:r w:rsidRPr="00376E0F">
              <w:rPr>
                <w:rFonts w:eastAsia="Calibri"/>
                <w:sz w:val="28"/>
                <w:szCs w:val="28"/>
                <w:lang w:val="uk-UA" w:eastAsia="en-US"/>
              </w:rPr>
              <w:t>Клас</w:t>
            </w:r>
          </w:p>
        </w:tc>
        <w:tc>
          <w:tcPr>
            <w:tcW w:w="3090"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Кількість сторінок</w:t>
            </w:r>
          </w:p>
        </w:tc>
      </w:tr>
      <w:tr w:rsidR="00AB15EF" w:rsidRPr="00376E0F" w:rsidTr="002950C1">
        <w:trPr>
          <w:trHeight w:val="478"/>
          <w:jc w:val="center"/>
        </w:trPr>
        <w:tc>
          <w:tcPr>
            <w:tcW w:w="889" w:type="dxa"/>
          </w:tcPr>
          <w:p w:rsidR="00AB15EF" w:rsidRPr="00376E0F" w:rsidRDefault="00AB15EF" w:rsidP="002950C1">
            <w:pPr>
              <w:rPr>
                <w:rFonts w:eastAsia="Calibri"/>
                <w:sz w:val="28"/>
                <w:szCs w:val="28"/>
                <w:lang w:val="uk-UA" w:eastAsia="en-US"/>
              </w:rPr>
            </w:pPr>
            <w:r w:rsidRPr="00376E0F">
              <w:rPr>
                <w:rFonts w:eastAsia="Calibri"/>
                <w:sz w:val="28"/>
                <w:szCs w:val="28"/>
                <w:lang w:val="uk-UA" w:eastAsia="en-US"/>
              </w:rPr>
              <w:t>10-й</w:t>
            </w:r>
          </w:p>
        </w:tc>
        <w:tc>
          <w:tcPr>
            <w:tcW w:w="3090"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3,0–3,5</w:t>
            </w:r>
          </w:p>
        </w:tc>
      </w:tr>
      <w:tr w:rsidR="00AB15EF" w:rsidRPr="00376E0F" w:rsidTr="002950C1">
        <w:trPr>
          <w:trHeight w:val="478"/>
          <w:jc w:val="center"/>
        </w:trPr>
        <w:tc>
          <w:tcPr>
            <w:tcW w:w="889" w:type="dxa"/>
          </w:tcPr>
          <w:p w:rsidR="00AB15EF" w:rsidRPr="00376E0F" w:rsidRDefault="00AB15EF" w:rsidP="002950C1">
            <w:pPr>
              <w:rPr>
                <w:rFonts w:eastAsia="Calibri"/>
                <w:sz w:val="28"/>
                <w:szCs w:val="28"/>
                <w:lang w:val="uk-UA" w:eastAsia="en-US"/>
              </w:rPr>
            </w:pPr>
            <w:r w:rsidRPr="00376E0F">
              <w:rPr>
                <w:rFonts w:eastAsia="Calibri"/>
                <w:sz w:val="28"/>
                <w:szCs w:val="28"/>
                <w:lang w:val="uk-UA" w:eastAsia="en-US"/>
              </w:rPr>
              <w:t>11-й</w:t>
            </w:r>
          </w:p>
        </w:tc>
        <w:tc>
          <w:tcPr>
            <w:tcW w:w="3090" w:type="dxa"/>
          </w:tcPr>
          <w:p w:rsidR="00AB15EF" w:rsidRPr="00376E0F" w:rsidRDefault="00AB15EF" w:rsidP="002950C1">
            <w:pPr>
              <w:ind w:firstLine="567"/>
              <w:rPr>
                <w:rFonts w:eastAsia="Calibri"/>
                <w:sz w:val="28"/>
                <w:szCs w:val="28"/>
                <w:lang w:val="uk-UA" w:eastAsia="en-US"/>
              </w:rPr>
            </w:pPr>
            <w:r w:rsidRPr="00376E0F">
              <w:rPr>
                <w:rFonts w:eastAsia="Calibri"/>
                <w:sz w:val="28"/>
                <w:szCs w:val="28"/>
                <w:lang w:val="uk-UA" w:eastAsia="en-US"/>
              </w:rPr>
              <w:t>3,5–4,5</w:t>
            </w:r>
          </w:p>
        </w:tc>
      </w:tr>
    </w:tbl>
    <w:p w:rsidR="00AB15EF" w:rsidRPr="00376E0F" w:rsidRDefault="00AB15EF" w:rsidP="00AB15EF">
      <w:pPr>
        <w:ind w:firstLine="567"/>
        <w:jc w:val="both"/>
        <w:rPr>
          <w:bCs/>
          <w:iCs/>
          <w:sz w:val="28"/>
          <w:szCs w:val="28"/>
          <w:lang w:val="uk-UA" w:eastAsia="uk-UA"/>
        </w:rPr>
      </w:pPr>
      <w:r w:rsidRPr="00376E0F">
        <w:rPr>
          <w:sz w:val="28"/>
          <w:szCs w:val="28"/>
          <w:lang w:val="uk-UA" w:eastAsia="uk-UA"/>
        </w:rPr>
        <w:t xml:space="preserve"> Оцінку за читання напам’ять творів із зарубіжної літератури виставляють у колонку без дати з надписом </w:t>
      </w:r>
      <w:r w:rsidRPr="00376E0F">
        <w:rPr>
          <w:bCs/>
          <w:iCs/>
          <w:sz w:val="28"/>
          <w:szCs w:val="28"/>
          <w:lang w:val="uk-UA" w:eastAsia="uk-UA"/>
        </w:rPr>
        <w:t xml:space="preserve"> «Напам’ять». </w:t>
      </w:r>
    </w:p>
    <w:p w:rsidR="00AB15EF" w:rsidRPr="00376E0F" w:rsidRDefault="00AB15EF" w:rsidP="00AB15EF">
      <w:pPr>
        <w:ind w:firstLine="567"/>
        <w:jc w:val="both"/>
        <w:rPr>
          <w:b/>
          <w:sz w:val="28"/>
          <w:szCs w:val="28"/>
          <w:lang w:val="uk-UA" w:eastAsia="uk-UA"/>
        </w:rPr>
      </w:pPr>
      <w:r w:rsidRPr="00376E0F">
        <w:rPr>
          <w:sz w:val="28"/>
          <w:szCs w:val="28"/>
          <w:lang w:val="uk-UA" w:eastAsia="uk-UA"/>
        </w:rPr>
        <w:t xml:space="preserve">Навчальна та методична література із зарубіжної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МОН, </w:t>
      </w:r>
      <w:r w:rsidRPr="00376E0F">
        <w:rPr>
          <w:b/>
          <w:sz w:val="28"/>
          <w:szCs w:val="28"/>
          <w:lang w:val="uk-UA" w:eastAsia="uk-UA"/>
        </w:rPr>
        <w:t xml:space="preserve"> </w:t>
      </w:r>
      <w:r w:rsidRPr="00376E0F">
        <w:rPr>
          <w:sz w:val="28"/>
          <w:szCs w:val="28"/>
          <w:lang w:val="uk-UA" w:eastAsia="uk-UA"/>
        </w:rPr>
        <w:t>Інституту модернізації змісту освіти.</w:t>
      </w:r>
    </w:p>
    <w:p w:rsidR="00F660FF" w:rsidRPr="002F337C" w:rsidRDefault="00F660FF">
      <w:pPr>
        <w:rPr>
          <w:lang w:val="uk-UA"/>
        </w:rPr>
      </w:pPr>
      <w:bookmarkStart w:id="0" w:name="_GoBack"/>
      <w:bookmarkEnd w:id="0"/>
    </w:p>
    <w:sectPr w:rsidR="00F660FF" w:rsidRPr="002F33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entury Gothic"/>
    <w:charset w:val="00"/>
    <w:family w:val="swiss"/>
    <w:pitch w:val="variable"/>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4086"/>
    <w:multiLevelType w:val="hybridMultilevel"/>
    <w:tmpl w:val="E3D64A68"/>
    <w:lvl w:ilvl="0" w:tplc="FF589702">
      <w:start w:val="9"/>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7C"/>
    <w:rsid w:val="002F337C"/>
    <w:rsid w:val="00AB15EF"/>
    <w:rsid w:val="00F66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28A54-6294-4F84-B5F1-BFE59E4E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7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37C"/>
    <w:pPr>
      <w:spacing w:after="200" w:line="276" w:lineRule="auto"/>
      <w:ind w:left="720"/>
    </w:pPr>
    <w:rPr>
      <w:rFonts w:ascii="Calibri" w:eastAsia="Calibri" w:hAnsi="Calibri" w:cs="Calibri"/>
      <w:sz w:val="22"/>
      <w:szCs w:val="22"/>
      <w:lang w:eastAsia="en-US"/>
    </w:rPr>
  </w:style>
  <w:style w:type="paragraph" w:styleId="a4">
    <w:name w:val="No Spacing"/>
    <w:uiPriority w:val="1"/>
    <w:qFormat/>
    <w:rsid w:val="002F337C"/>
    <w:pPr>
      <w:spacing w:after="0" w:line="240" w:lineRule="auto"/>
    </w:pPr>
    <w:rPr>
      <w:rFonts w:ascii="Calibri" w:eastAsia="Calibri" w:hAnsi="Calibri" w:cs="Times New Roman"/>
      <w:lang w:val="en-US"/>
    </w:rPr>
  </w:style>
  <w:style w:type="paragraph" w:customStyle="1" w:styleId="a5">
    <w:name w:val="Нормальний текст"/>
    <w:basedOn w:val="a"/>
    <w:rsid w:val="00AB15EF"/>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20722</Words>
  <Characters>11812</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Леди</dc:creator>
  <cp:keywords/>
  <dc:description/>
  <cp:lastModifiedBy>Леди</cp:lastModifiedBy>
  <cp:revision>2</cp:revision>
  <dcterms:created xsi:type="dcterms:W3CDTF">2019-07-09T14:10:00Z</dcterms:created>
  <dcterms:modified xsi:type="dcterms:W3CDTF">2019-07-09T14:12:00Z</dcterms:modified>
</cp:coreProperties>
</file>